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F3" w:rsidRPr="002227F3" w:rsidRDefault="002227F3" w:rsidP="002227F3">
      <w:pPr>
        <w:keepNext/>
        <w:spacing w:after="0" w:line="240" w:lineRule="auto"/>
        <w:ind w:right="-5"/>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ПРОЕКТ</w:t>
      </w:r>
    </w:p>
    <w:p w:rsidR="002227F3" w:rsidRPr="002227F3" w:rsidRDefault="002227F3" w:rsidP="002227F3">
      <w:pPr>
        <w:keepNext/>
        <w:spacing w:after="0" w:line="240" w:lineRule="auto"/>
        <w:ind w:right="-5"/>
        <w:jc w:val="center"/>
        <w:rPr>
          <w:rFonts w:ascii="Times New Roman" w:eastAsia="Times New Roman" w:hAnsi="Times New Roman" w:cs="Times New Roman"/>
          <w:sz w:val="24"/>
          <w:szCs w:val="24"/>
          <w:lang w:eastAsia="ar-SA"/>
        </w:rPr>
      </w:pPr>
      <w:r w:rsidRPr="002227F3">
        <w:rPr>
          <w:rFonts w:ascii="Times New Roman" w:eastAsia="Times New Roman" w:hAnsi="Times New Roman" w:cs="Times New Roman"/>
          <w:noProof/>
          <w:sz w:val="24"/>
          <w:szCs w:val="20"/>
        </w:rPr>
        <w:drawing>
          <wp:anchor distT="0" distB="0" distL="114300" distR="114300" simplePos="0" relativeHeight="251659264" behindDoc="1" locked="0" layoutInCell="1" allowOverlap="1">
            <wp:simplePos x="0" y="0"/>
            <wp:positionH relativeFrom="column">
              <wp:posOffset>2559050</wp:posOffset>
            </wp:positionH>
            <wp:positionV relativeFrom="paragraph">
              <wp:posOffset>-612140</wp:posOffset>
            </wp:positionV>
            <wp:extent cx="762000" cy="914400"/>
            <wp:effectExtent l="19050" t="0" r="0" b="0"/>
            <wp:wrapNone/>
            <wp:docPr id="1" name="Рисунок 2"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ужненское СП одн"/>
                    <pic:cNvPicPr>
                      <a:picLocks noChangeAspect="1" noChangeArrowheads="1"/>
                    </pic:cNvPicPr>
                  </pic:nvPicPr>
                  <pic:blipFill>
                    <a:blip r:embed="rId4">
                      <a:lum bright="-36000" contrast="54000"/>
                    </a:blip>
                    <a:srcRect/>
                    <a:stretch>
                      <a:fillRect/>
                    </a:stretch>
                  </pic:blipFill>
                  <pic:spPr bwMode="auto">
                    <a:xfrm>
                      <a:off x="0" y="0"/>
                      <a:ext cx="762000" cy="914400"/>
                    </a:xfrm>
                    <a:prstGeom prst="rect">
                      <a:avLst/>
                    </a:prstGeom>
                    <a:noFill/>
                    <a:ln w="9525">
                      <a:noFill/>
                      <a:miter lim="800000"/>
                      <a:headEnd/>
                      <a:tailEnd/>
                    </a:ln>
                  </pic:spPr>
                </pic:pic>
              </a:graphicData>
            </a:graphic>
          </wp:anchor>
        </w:drawing>
      </w:r>
    </w:p>
    <w:p w:rsidR="002227F3" w:rsidRPr="002227F3" w:rsidRDefault="002227F3" w:rsidP="002227F3">
      <w:pPr>
        <w:keepNext/>
        <w:spacing w:after="0" w:line="240" w:lineRule="auto"/>
        <w:ind w:right="-5"/>
        <w:jc w:val="center"/>
        <w:rPr>
          <w:rFonts w:ascii="Times New Roman" w:eastAsia="Times New Roman" w:hAnsi="Times New Roman" w:cs="Times New Roman"/>
          <w:sz w:val="24"/>
          <w:szCs w:val="24"/>
          <w:lang w:eastAsia="ar-SA"/>
        </w:rPr>
      </w:pPr>
    </w:p>
    <w:p w:rsidR="002227F3" w:rsidRPr="002227F3" w:rsidRDefault="002227F3" w:rsidP="002227F3">
      <w:pPr>
        <w:keepNext/>
        <w:spacing w:after="0" w:line="240" w:lineRule="auto"/>
        <w:jc w:val="center"/>
        <w:rPr>
          <w:rFonts w:ascii="Times New Roman" w:eastAsia="Times New Roman" w:hAnsi="Times New Roman" w:cs="Times New Roman"/>
          <w:b/>
          <w:sz w:val="24"/>
          <w:szCs w:val="24"/>
          <w:lang w:eastAsia="ar-SA"/>
        </w:rPr>
      </w:pPr>
      <w:r w:rsidRPr="002227F3">
        <w:rPr>
          <w:rFonts w:ascii="Times New Roman" w:eastAsia="Times New Roman" w:hAnsi="Times New Roman" w:cs="Times New Roman"/>
          <w:b/>
          <w:sz w:val="24"/>
          <w:szCs w:val="24"/>
          <w:lang w:eastAsia="ar-SA"/>
        </w:rPr>
        <w:t>АДМИНИСТРАЦИЯ ДРУЖНЕНСКОГО СЕЛЬСКОГО ПОСЕЛЕНИЯ</w:t>
      </w:r>
    </w:p>
    <w:p w:rsidR="002227F3" w:rsidRPr="002227F3" w:rsidRDefault="002227F3" w:rsidP="002227F3">
      <w:pPr>
        <w:keepNext/>
        <w:spacing w:after="0" w:line="240" w:lineRule="auto"/>
        <w:jc w:val="center"/>
        <w:rPr>
          <w:rFonts w:ascii="Times New Roman" w:eastAsia="Times New Roman" w:hAnsi="Times New Roman" w:cs="Times New Roman"/>
          <w:b/>
          <w:sz w:val="24"/>
          <w:szCs w:val="24"/>
          <w:lang w:eastAsia="ar-SA"/>
        </w:rPr>
      </w:pPr>
      <w:r w:rsidRPr="002227F3">
        <w:rPr>
          <w:rFonts w:ascii="Times New Roman" w:eastAsia="Times New Roman" w:hAnsi="Times New Roman" w:cs="Times New Roman"/>
          <w:b/>
          <w:sz w:val="24"/>
          <w:szCs w:val="24"/>
          <w:lang w:eastAsia="ar-SA"/>
        </w:rPr>
        <w:t xml:space="preserve">БЕЛОРЕЧЕНСКОГО РАЙОНА </w:t>
      </w:r>
    </w:p>
    <w:p w:rsidR="002227F3" w:rsidRPr="002227F3" w:rsidRDefault="002227F3" w:rsidP="002227F3">
      <w:pPr>
        <w:keepNext/>
        <w:spacing w:after="0" w:line="240" w:lineRule="auto"/>
        <w:jc w:val="center"/>
        <w:rPr>
          <w:rFonts w:ascii="Times New Roman" w:eastAsia="Times New Roman" w:hAnsi="Times New Roman" w:cs="Times New Roman"/>
          <w:b/>
          <w:sz w:val="24"/>
          <w:szCs w:val="24"/>
          <w:lang w:eastAsia="ar-SA"/>
        </w:rPr>
      </w:pPr>
    </w:p>
    <w:p w:rsidR="002227F3" w:rsidRPr="002227F3" w:rsidRDefault="002227F3" w:rsidP="002227F3">
      <w:pPr>
        <w:keepNext/>
        <w:spacing w:after="0" w:line="240" w:lineRule="auto"/>
        <w:jc w:val="center"/>
        <w:rPr>
          <w:rFonts w:ascii="Times New Roman" w:eastAsia="Times New Roman" w:hAnsi="Times New Roman" w:cs="Times New Roman"/>
          <w:b/>
          <w:sz w:val="32"/>
          <w:szCs w:val="32"/>
          <w:lang w:eastAsia="ar-SA"/>
        </w:rPr>
      </w:pPr>
      <w:r w:rsidRPr="002227F3">
        <w:rPr>
          <w:rFonts w:ascii="Times New Roman" w:eastAsia="Times New Roman" w:hAnsi="Times New Roman" w:cs="Times New Roman"/>
          <w:b/>
          <w:sz w:val="32"/>
          <w:szCs w:val="32"/>
          <w:lang w:eastAsia="ar-SA"/>
        </w:rPr>
        <w:t>ПОСТАНОВЛЕНИЕ</w:t>
      </w:r>
    </w:p>
    <w:p w:rsidR="002227F3" w:rsidRPr="002227F3" w:rsidRDefault="002227F3" w:rsidP="002227F3">
      <w:pPr>
        <w:keepNext/>
        <w:spacing w:after="0" w:line="240" w:lineRule="auto"/>
        <w:ind w:right="-5"/>
        <w:rPr>
          <w:rFonts w:ascii="Times New Roman" w:eastAsia="Times New Roman" w:hAnsi="Times New Roman" w:cs="Times New Roman"/>
          <w:sz w:val="24"/>
          <w:szCs w:val="20"/>
          <w:lang w:eastAsia="ar-SA"/>
        </w:rPr>
      </w:pPr>
      <w:r w:rsidRPr="002227F3">
        <w:rPr>
          <w:rFonts w:ascii="Times New Roman" w:eastAsia="Times New Roman" w:hAnsi="Times New Roman" w:cs="Times New Roman"/>
          <w:sz w:val="24"/>
          <w:szCs w:val="24"/>
          <w:lang w:eastAsia="ar-SA"/>
        </w:rPr>
        <w:t xml:space="preserve">     </w:t>
      </w:r>
    </w:p>
    <w:p w:rsidR="002227F3" w:rsidRPr="002227F3" w:rsidRDefault="002227F3" w:rsidP="002227F3">
      <w:pPr>
        <w:keepNext/>
        <w:spacing w:after="0" w:line="240" w:lineRule="auto"/>
        <w:rPr>
          <w:rFonts w:ascii="Times New Roman" w:eastAsia="Times New Roman" w:hAnsi="Times New Roman" w:cs="Times New Roman"/>
          <w:sz w:val="24"/>
          <w:szCs w:val="20"/>
          <w:lang w:eastAsia="ar-SA"/>
        </w:rPr>
      </w:pPr>
    </w:p>
    <w:p w:rsidR="002227F3" w:rsidRPr="002227F3" w:rsidRDefault="002227F3" w:rsidP="002227F3">
      <w:pPr>
        <w:keepNext/>
        <w:spacing w:after="0" w:line="240" w:lineRule="auto"/>
        <w:rPr>
          <w:rFonts w:ascii="Times New Roman" w:eastAsia="Times New Roman" w:hAnsi="Times New Roman" w:cs="Times New Roman"/>
          <w:sz w:val="24"/>
          <w:szCs w:val="20"/>
          <w:lang w:eastAsia="ar-SA"/>
        </w:rPr>
      </w:pPr>
      <w:r w:rsidRPr="002227F3">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___________________</w:t>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r>
      <w:r w:rsidRPr="002227F3">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____</w:t>
      </w:r>
    </w:p>
    <w:p w:rsidR="002227F3" w:rsidRPr="002227F3" w:rsidRDefault="002227F3" w:rsidP="002227F3">
      <w:pPr>
        <w:keepNext/>
        <w:spacing w:after="0" w:line="240" w:lineRule="auto"/>
        <w:ind w:right="-5"/>
        <w:jc w:val="center"/>
        <w:rPr>
          <w:rFonts w:ascii="Times New Roman" w:eastAsia="Times New Roman" w:hAnsi="Times New Roman" w:cs="Times New Roman"/>
          <w:sz w:val="24"/>
          <w:szCs w:val="20"/>
          <w:lang w:eastAsia="ar-SA"/>
        </w:rPr>
      </w:pPr>
      <w:r w:rsidRPr="002227F3">
        <w:rPr>
          <w:rFonts w:ascii="Times New Roman" w:eastAsia="Times New Roman" w:hAnsi="Times New Roman" w:cs="Times New Roman"/>
          <w:sz w:val="24"/>
          <w:szCs w:val="20"/>
          <w:lang w:eastAsia="ar-SA"/>
        </w:rPr>
        <w:t>поселок Дружный</w:t>
      </w:r>
    </w:p>
    <w:p w:rsidR="002227F3" w:rsidRPr="002227F3" w:rsidRDefault="002227F3" w:rsidP="002227F3">
      <w:pPr>
        <w:keepNext/>
        <w:spacing w:after="0" w:line="240" w:lineRule="auto"/>
        <w:ind w:right="-5"/>
        <w:jc w:val="center"/>
        <w:rPr>
          <w:rFonts w:ascii="Times New Roman" w:eastAsia="Times New Roman" w:hAnsi="Times New Roman" w:cs="Times New Roman"/>
          <w:sz w:val="24"/>
          <w:szCs w:val="20"/>
          <w:lang w:eastAsia="ar-SA"/>
        </w:rPr>
      </w:pPr>
    </w:p>
    <w:p w:rsidR="002227F3" w:rsidRPr="002227F3" w:rsidRDefault="002227F3" w:rsidP="002227F3">
      <w:pPr>
        <w:keepNext/>
        <w:spacing w:after="0" w:line="240" w:lineRule="auto"/>
        <w:ind w:right="-5"/>
        <w:jc w:val="center"/>
        <w:rPr>
          <w:rFonts w:ascii="Times New Roman" w:eastAsia="Times New Roman" w:hAnsi="Times New Roman" w:cs="Times New Roman"/>
          <w:sz w:val="24"/>
          <w:szCs w:val="20"/>
          <w:lang w:eastAsia="ar-SA"/>
        </w:rPr>
      </w:pPr>
    </w:p>
    <w:p w:rsidR="002227F3" w:rsidRPr="002227F3" w:rsidRDefault="002227F3" w:rsidP="002227F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227F3">
        <w:rPr>
          <w:rFonts w:ascii="Times New Roman" w:eastAsia="Times New Roman" w:hAnsi="Times New Roman" w:cs="Times New Roman"/>
          <w:b/>
          <w:sz w:val="28"/>
          <w:szCs w:val="28"/>
        </w:rPr>
        <w:t>Об утверждении административного регламента</w:t>
      </w:r>
    </w:p>
    <w:p w:rsidR="002227F3" w:rsidRPr="002227F3" w:rsidRDefault="002227F3" w:rsidP="002227F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227F3">
        <w:rPr>
          <w:rFonts w:ascii="Times New Roman" w:eastAsia="Times New Roman" w:hAnsi="Times New Roman" w:cs="Times New Roman"/>
          <w:b/>
          <w:sz w:val="28"/>
          <w:szCs w:val="28"/>
        </w:rPr>
        <w:t>предоставления муниципальной услуги</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b/>
          <w:sz w:val="28"/>
          <w:szCs w:val="28"/>
        </w:rPr>
      </w:pPr>
      <w:r w:rsidRPr="002227F3">
        <w:rPr>
          <w:rFonts w:ascii="Times New Roman" w:eastAsia="Times New Roman" w:hAnsi="Times New Roman" w:cs="Times New Roman"/>
          <w:b/>
          <w:sz w:val="28"/>
          <w:szCs w:val="28"/>
        </w:rPr>
        <w:t xml:space="preserve"> «Предоставление информации об очередности</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b/>
          <w:sz w:val="28"/>
          <w:szCs w:val="28"/>
        </w:rPr>
      </w:pPr>
      <w:r w:rsidRPr="002227F3">
        <w:rPr>
          <w:rFonts w:ascii="Times New Roman" w:eastAsia="Times New Roman" w:hAnsi="Times New Roman" w:cs="Times New Roman"/>
          <w:b/>
          <w:sz w:val="28"/>
          <w:szCs w:val="28"/>
        </w:rPr>
        <w:t>предоставления жилых помещений на условиях</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b/>
          <w:sz w:val="28"/>
          <w:szCs w:val="28"/>
        </w:rPr>
      </w:pPr>
      <w:r w:rsidRPr="002227F3">
        <w:rPr>
          <w:rFonts w:ascii="Times New Roman" w:eastAsia="Times New Roman" w:hAnsi="Times New Roman" w:cs="Times New Roman"/>
          <w:b/>
          <w:sz w:val="28"/>
          <w:szCs w:val="28"/>
        </w:rPr>
        <w:t>социального найма на территории</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b/>
          <w:sz w:val="28"/>
          <w:szCs w:val="28"/>
        </w:rPr>
      </w:pPr>
      <w:r w:rsidRPr="002227F3">
        <w:rPr>
          <w:rFonts w:ascii="Times New Roman" w:eastAsia="Times New Roman" w:hAnsi="Times New Roman" w:cs="Times New Roman"/>
          <w:b/>
          <w:sz w:val="28"/>
          <w:szCs w:val="28"/>
        </w:rPr>
        <w:t>Дружненского сельского поселения</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b/>
          <w:sz w:val="28"/>
          <w:szCs w:val="28"/>
        </w:rPr>
      </w:pPr>
      <w:r w:rsidRPr="002227F3">
        <w:rPr>
          <w:rFonts w:ascii="Times New Roman" w:eastAsia="Times New Roman" w:hAnsi="Times New Roman" w:cs="Times New Roman"/>
          <w:b/>
          <w:sz w:val="28"/>
          <w:szCs w:val="28"/>
        </w:rPr>
        <w:t>Белореченского района</w:t>
      </w:r>
      <w:r w:rsidRPr="002227F3">
        <w:rPr>
          <w:rFonts w:ascii="Times New Roman" w:eastAsia="Times New Roman" w:hAnsi="Times New Roman" w:cs="Times New Roman"/>
          <w:sz w:val="28"/>
          <w:szCs w:val="28"/>
        </w:rPr>
        <w:t>»</w:t>
      </w:r>
    </w:p>
    <w:p w:rsidR="002227F3" w:rsidRPr="002227F3" w:rsidRDefault="002227F3" w:rsidP="002227F3">
      <w:pPr>
        <w:widowControl w:val="0"/>
        <w:shd w:val="clear" w:color="auto" w:fill="FFFFFF"/>
        <w:tabs>
          <w:tab w:val="left" w:pos="1128"/>
        </w:tabs>
        <w:autoSpaceDE w:val="0"/>
        <w:autoSpaceDN w:val="0"/>
        <w:adjustRightInd w:val="0"/>
        <w:spacing w:after="0" w:line="240" w:lineRule="auto"/>
        <w:jc w:val="center"/>
        <w:rPr>
          <w:rFonts w:ascii="Times New Roman" w:eastAsia="Times New Roman" w:hAnsi="Times New Roman" w:cs="Times New Roman"/>
          <w:sz w:val="28"/>
          <w:szCs w:val="28"/>
        </w:rPr>
      </w:pPr>
    </w:p>
    <w:p w:rsidR="002227F3" w:rsidRPr="002227F3" w:rsidRDefault="002227F3" w:rsidP="002227F3">
      <w:pPr>
        <w:widowControl w:val="0"/>
        <w:shd w:val="clear" w:color="auto" w:fill="FFFFFF"/>
        <w:tabs>
          <w:tab w:val="left" w:pos="1128"/>
        </w:tabs>
        <w:autoSpaceDE w:val="0"/>
        <w:autoSpaceDN w:val="0"/>
        <w:adjustRightInd w:val="0"/>
        <w:spacing w:after="0" w:line="240" w:lineRule="auto"/>
        <w:jc w:val="center"/>
        <w:rPr>
          <w:rFonts w:ascii="Times New Roman" w:eastAsia="Times New Roman" w:hAnsi="Times New Roman" w:cs="Times New Roman"/>
          <w:sz w:val="28"/>
          <w:szCs w:val="28"/>
        </w:rPr>
      </w:pPr>
    </w:p>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rPr>
      </w:pPr>
      <w:proofErr w:type="gramStart"/>
      <w:r w:rsidRPr="002227F3">
        <w:rPr>
          <w:rFonts w:ascii="Times New Roman" w:eastAsia="Times New Roman" w:hAnsi="Times New Roman" w:cs="Times New Roman"/>
          <w:color w:val="000000"/>
          <w:sz w:val="28"/>
          <w:szCs w:val="28"/>
        </w:rPr>
        <w:t>В целях предоставления муниципальной услуги по</w:t>
      </w:r>
      <w:r w:rsidRPr="002227F3">
        <w:rPr>
          <w:rFonts w:ascii="Times New Roman" w:eastAsia="Times New Roman" w:hAnsi="Times New Roman" w:cs="Times New Roman"/>
          <w:sz w:val="28"/>
          <w:szCs w:val="28"/>
        </w:rPr>
        <w:t xml:space="preserve"> предоставлению информации об очередности предоставления жилых помещений на условиях социального найма на территории Дружненского сельского поселения Белореченского района,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w:t>
      </w:r>
      <w:proofErr w:type="gramEnd"/>
      <w:r w:rsidRPr="002227F3">
        <w:rPr>
          <w:rFonts w:ascii="Times New Roman" w:eastAsia="Times New Roman" w:hAnsi="Times New Roman" w:cs="Times New Roman"/>
          <w:sz w:val="28"/>
          <w:szCs w:val="28"/>
        </w:rPr>
        <w:t xml:space="preserve"> статьей 32 Устава Дружненского сельского поселения Белореченского района, </w:t>
      </w:r>
      <w:proofErr w:type="spellStart"/>
      <w:proofErr w:type="gramStart"/>
      <w:r w:rsidRPr="002227F3">
        <w:rPr>
          <w:rFonts w:ascii="Times New Roman" w:eastAsia="Times New Roman" w:hAnsi="Times New Roman" w:cs="Times New Roman"/>
          <w:sz w:val="28"/>
          <w:szCs w:val="28"/>
        </w:rPr>
        <w:t>п</w:t>
      </w:r>
      <w:proofErr w:type="spellEnd"/>
      <w:proofErr w:type="gramEnd"/>
      <w:r w:rsidRPr="002227F3">
        <w:rPr>
          <w:rFonts w:ascii="Times New Roman" w:eastAsia="Times New Roman" w:hAnsi="Times New Roman" w:cs="Times New Roman"/>
          <w:sz w:val="28"/>
          <w:szCs w:val="28"/>
        </w:rPr>
        <w:t xml:space="preserve"> о с т а </w:t>
      </w:r>
      <w:proofErr w:type="spellStart"/>
      <w:r w:rsidRPr="002227F3">
        <w:rPr>
          <w:rFonts w:ascii="Times New Roman" w:eastAsia="Times New Roman" w:hAnsi="Times New Roman" w:cs="Times New Roman"/>
          <w:sz w:val="28"/>
          <w:szCs w:val="28"/>
        </w:rPr>
        <w:t>н</w:t>
      </w:r>
      <w:proofErr w:type="spellEnd"/>
      <w:r w:rsidRPr="002227F3">
        <w:rPr>
          <w:rFonts w:ascii="Times New Roman" w:eastAsia="Times New Roman" w:hAnsi="Times New Roman" w:cs="Times New Roman"/>
          <w:sz w:val="28"/>
          <w:szCs w:val="28"/>
        </w:rPr>
        <w:t xml:space="preserve"> о в л я </w:t>
      </w:r>
      <w:proofErr w:type="spellStart"/>
      <w:r w:rsidRPr="002227F3">
        <w:rPr>
          <w:rFonts w:ascii="Times New Roman" w:eastAsia="Times New Roman" w:hAnsi="Times New Roman" w:cs="Times New Roman"/>
          <w:sz w:val="28"/>
          <w:szCs w:val="28"/>
        </w:rPr>
        <w:t>ю</w:t>
      </w:r>
      <w:proofErr w:type="spellEnd"/>
      <w:r w:rsidRPr="002227F3">
        <w:rPr>
          <w:rFonts w:ascii="Times New Roman" w:eastAsia="Times New Roman" w:hAnsi="Times New Roman" w:cs="Times New Roman"/>
          <w:sz w:val="28"/>
          <w:szCs w:val="28"/>
        </w:rPr>
        <w:t xml:space="preserve">: </w:t>
      </w:r>
    </w:p>
    <w:p w:rsidR="002227F3" w:rsidRPr="002227F3" w:rsidRDefault="002227F3" w:rsidP="002227F3">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на территории Дружненского сельского поселения Белореченского района» (прилагается).</w:t>
      </w:r>
    </w:p>
    <w:p w:rsidR="002227F3" w:rsidRPr="002227F3" w:rsidRDefault="002227F3" w:rsidP="002227F3">
      <w:pPr>
        <w:spacing w:after="0" w:line="240" w:lineRule="auto"/>
        <w:ind w:firstLine="851"/>
        <w:jc w:val="both"/>
        <w:rPr>
          <w:rFonts w:ascii="Times New Roman" w:eastAsia="Times New Roman" w:hAnsi="Times New Roman" w:cs="Times New Roman"/>
          <w:sz w:val="28"/>
          <w:szCs w:val="20"/>
        </w:rPr>
      </w:pPr>
      <w:r w:rsidRPr="002227F3">
        <w:rPr>
          <w:rFonts w:ascii="Times New Roman" w:eastAsia="Times New Roman" w:hAnsi="Times New Roman" w:cs="Times New Roman"/>
          <w:sz w:val="28"/>
          <w:szCs w:val="20"/>
        </w:rPr>
        <w:t xml:space="preserve">2. Общему отделу администрации Дружненского сельского поселения Белореченского района  (Кнышовой)  </w:t>
      </w:r>
      <w:proofErr w:type="gramStart"/>
      <w:r w:rsidRPr="002227F3">
        <w:rPr>
          <w:rFonts w:ascii="Times New Roman" w:eastAsia="Times New Roman" w:hAnsi="Times New Roman" w:cs="Times New Roman"/>
          <w:sz w:val="28"/>
          <w:szCs w:val="20"/>
        </w:rPr>
        <w:t>разместить</w:t>
      </w:r>
      <w:proofErr w:type="gramEnd"/>
      <w:r w:rsidRPr="002227F3">
        <w:rPr>
          <w:rFonts w:ascii="Times New Roman" w:eastAsia="Times New Roman" w:hAnsi="Times New Roman" w:cs="Times New Roman"/>
          <w:sz w:val="28"/>
          <w:szCs w:val="20"/>
        </w:rPr>
        <w:t xml:space="preserve"> настоящий административный регламент на официальном сайте администрации Дружненского  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2227F3" w:rsidRPr="002227F3" w:rsidRDefault="002227F3" w:rsidP="002227F3">
      <w:pPr>
        <w:spacing w:after="0" w:line="240" w:lineRule="auto"/>
        <w:ind w:firstLine="851"/>
        <w:jc w:val="both"/>
        <w:rPr>
          <w:rFonts w:ascii="Times New Roman" w:eastAsia="Times New Roman" w:hAnsi="Times New Roman" w:cs="Times New Roman"/>
          <w:sz w:val="28"/>
          <w:szCs w:val="20"/>
        </w:rPr>
      </w:pPr>
      <w:r w:rsidRPr="002227F3">
        <w:rPr>
          <w:rFonts w:ascii="Times New Roman" w:eastAsia="Times New Roman" w:hAnsi="Times New Roman" w:cs="Times New Roman"/>
          <w:sz w:val="28"/>
          <w:szCs w:val="20"/>
        </w:rPr>
        <w:t>3. Общему отделу администрации Дружненского сельского поселения Белореченского района (Кнышовой) обнародовать настоящее постановление в установленном порядке.</w:t>
      </w:r>
    </w:p>
    <w:p w:rsidR="002227F3" w:rsidRPr="002227F3" w:rsidRDefault="002227F3" w:rsidP="002227F3">
      <w:pPr>
        <w:spacing w:after="0" w:line="240" w:lineRule="auto"/>
        <w:ind w:firstLine="851"/>
        <w:jc w:val="both"/>
        <w:rPr>
          <w:rFonts w:ascii="Times New Roman" w:eastAsia="Times New Roman" w:hAnsi="Times New Roman" w:cs="Times New Roman"/>
          <w:sz w:val="28"/>
          <w:szCs w:val="28"/>
        </w:rPr>
      </w:pPr>
      <w:r w:rsidRPr="002227F3">
        <w:rPr>
          <w:rFonts w:ascii="Times New Roman" w:eastAsia="Times New Roman" w:hAnsi="Times New Roman" w:cs="Times New Roman"/>
          <w:sz w:val="28"/>
          <w:szCs w:val="20"/>
        </w:rPr>
        <w:lastRenderedPageBreak/>
        <w:t xml:space="preserve">4. </w:t>
      </w:r>
      <w:proofErr w:type="gramStart"/>
      <w:r w:rsidRPr="002227F3">
        <w:rPr>
          <w:rFonts w:ascii="Times New Roman" w:eastAsia="Times New Roman" w:hAnsi="Times New Roman" w:cs="Times New Roman"/>
          <w:sz w:val="28"/>
          <w:szCs w:val="20"/>
        </w:rPr>
        <w:t>Контроль за</w:t>
      </w:r>
      <w:proofErr w:type="gramEnd"/>
      <w:r w:rsidRPr="002227F3">
        <w:rPr>
          <w:rFonts w:ascii="Times New Roman" w:eastAsia="Times New Roman" w:hAnsi="Times New Roman" w:cs="Times New Roman"/>
          <w:sz w:val="28"/>
          <w:szCs w:val="20"/>
        </w:rPr>
        <w:t xml:space="preserve"> исполнением настоящего  постановления </w:t>
      </w:r>
      <w:r w:rsidRPr="002227F3">
        <w:rPr>
          <w:rFonts w:ascii="Times New Roman" w:eastAsia="Times New Roman" w:hAnsi="Times New Roman" w:cs="Times New Roman"/>
          <w:sz w:val="28"/>
          <w:szCs w:val="28"/>
        </w:rPr>
        <w:t xml:space="preserve">возложить на заместителя главы Дружненского сельского поселения Белореченского района </w:t>
      </w:r>
      <w:proofErr w:type="spellStart"/>
      <w:r w:rsidRPr="002227F3">
        <w:rPr>
          <w:rFonts w:ascii="Times New Roman" w:eastAsia="Times New Roman" w:hAnsi="Times New Roman" w:cs="Times New Roman"/>
          <w:sz w:val="28"/>
          <w:szCs w:val="28"/>
        </w:rPr>
        <w:t>М.А.Мяснянкина</w:t>
      </w:r>
      <w:proofErr w:type="spellEnd"/>
      <w:r w:rsidRPr="002227F3">
        <w:rPr>
          <w:rFonts w:ascii="Times New Roman" w:eastAsia="Times New Roman" w:hAnsi="Times New Roman" w:cs="Times New Roman"/>
          <w:sz w:val="28"/>
          <w:szCs w:val="28"/>
        </w:rPr>
        <w:t>.</w:t>
      </w:r>
    </w:p>
    <w:p w:rsidR="002227F3" w:rsidRPr="002227F3" w:rsidRDefault="002227F3" w:rsidP="002227F3">
      <w:pPr>
        <w:spacing w:after="0" w:line="240" w:lineRule="auto"/>
        <w:ind w:firstLine="851"/>
        <w:jc w:val="both"/>
        <w:rPr>
          <w:rFonts w:ascii="Times New Roman" w:eastAsia="Times New Roman" w:hAnsi="Times New Roman" w:cs="Times New Roman"/>
          <w:sz w:val="28"/>
          <w:szCs w:val="20"/>
        </w:rPr>
      </w:pPr>
      <w:r w:rsidRPr="002227F3">
        <w:rPr>
          <w:rFonts w:ascii="Times New Roman" w:eastAsia="Times New Roman" w:hAnsi="Times New Roman" w:cs="Times New Roman"/>
          <w:sz w:val="28"/>
          <w:szCs w:val="20"/>
        </w:rPr>
        <w:t>5. Постановление вступает в силу со дня его официального обнародования.</w:t>
      </w:r>
    </w:p>
    <w:p w:rsidR="002227F3" w:rsidRPr="002227F3" w:rsidRDefault="002227F3" w:rsidP="002227F3">
      <w:pPr>
        <w:spacing w:after="0" w:line="240" w:lineRule="auto"/>
        <w:ind w:firstLine="708"/>
        <w:jc w:val="both"/>
        <w:rPr>
          <w:rFonts w:ascii="Times New Roman" w:eastAsia="Times New Roman" w:hAnsi="Times New Roman" w:cs="Times New Roman"/>
          <w:sz w:val="28"/>
          <w:szCs w:val="20"/>
        </w:rPr>
      </w:pPr>
    </w:p>
    <w:p w:rsidR="002227F3" w:rsidRPr="002227F3" w:rsidRDefault="002227F3" w:rsidP="002227F3">
      <w:pPr>
        <w:spacing w:after="0" w:line="240" w:lineRule="auto"/>
        <w:ind w:firstLine="708"/>
        <w:jc w:val="both"/>
        <w:rPr>
          <w:rFonts w:ascii="Times New Roman" w:eastAsia="Times New Roman" w:hAnsi="Times New Roman" w:cs="Times New Roman"/>
          <w:sz w:val="28"/>
          <w:szCs w:val="20"/>
        </w:rPr>
      </w:pPr>
    </w:p>
    <w:p w:rsidR="002227F3" w:rsidRPr="002227F3" w:rsidRDefault="002227F3" w:rsidP="002227F3">
      <w:pPr>
        <w:spacing w:after="0" w:line="240" w:lineRule="auto"/>
        <w:ind w:firstLine="708"/>
        <w:jc w:val="both"/>
        <w:rPr>
          <w:rFonts w:ascii="Times New Roman" w:eastAsia="Times New Roman" w:hAnsi="Times New Roman" w:cs="Times New Roman"/>
          <w:sz w:val="28"/>
          <w:szCs w:val="20"/>
        </w:rPr>
      </w:pPr>
    </w:p>
    <w:p w:rsidR="002227F3" w:rsidRPr="002227F3" w:rsidRDefault="002227F3" w:rsidP="002227F3">
      <w:pPr>
        <w:spacing w:after="0" w:line="240" w:lineRule="auto"/>
        <w:rPr>
          <w:rFonts w:ascii="Times New Roman" w:eastAsia="Times New Roman" w:hAnsi="Times New Roman" w:cs="Times New Roman"/>
          <w:sz w:val="28"/>
          <w:szCs w:val="20"/>
        </w:rPr>
      </w:pPr>
      <w:r w:rsidRPr="002227F3">
        <w:rPr>
          <w:rFonts w:ascii="Times New Roman" w:eastAsia="Times New Roman" w:hAnsi="Times New Roman" w:cs="Times New Roman"/>
          <w:sz w:val="28"/>
          <w:szCs w:val="20"/>
        </w:rPr>
        <w:t>Глава</w:t>
      </w:r>
    </w:p>
    <w:p w:rsidR="002227F3" w:rsidRPr="002227F3" w:rsidRDefault="002227F3" w:rsidP="002227F3">
      <w:pPr>
        <w:spacing w:after="0" w:line="240" w:lineRule="auto"/>
        <w:rPr>
          <w:rFonts w:ascii="Times New Roman" w:eastAsia="Times New Roman" w:hAnsi="Times New Roman" w:cs="Times New Roman"/>
          <w:sz w:val="28"/>
          <w:szCs w:val="20"/>
        </w:rPr>
      </w:pPr>
      <w:r w:rsidRPr="002227F3">
        <w:rPr>
          <w:rFonts w:ascii="Times New Roman" w:eastAsia="Times New Roman" w:hAnsi="Times New Roman" w:cs="Times New Roman"/>
          <w:sz w:val="28"/>
          <w:szCs w:val="20"/>
        </w:rPr>
        <w:t>Дружненского сельского поселения</w:t>
      </w:r>
    </w:p>
    <w:p w:rsidR="002227F3" w:rsidRPr="002227F3" w:rsidRDefault="002227F3" w:rsidP="002227F3">
      <w:pPr>
        <w:spacing w:after="0" w:line="240" w:lineRule="auto"/>
        <w:rPr>
          <w:rFonts w:ascii="Times New Roman" w:eastAsia="Times New Roman" w:hAnsi="Times New Roman" w:cs="Times New Roman"/>
          <w:sz w:val="28"/>
          <w:szCs w:val="20"/>
        </w:rPr>
      </w:pPr>
      <w:r w:rsidRPr="002227F3">
        <w:rPr>
          <w:rFonts w:ascii="Times New Roman" w:eastAsia="Times New Roman" w:hAnsi="Times New Roman" w:cs="Times New Roman"/>
          <w:sz w:val="28"/>
          <w:szCs w:val="20"/>
        </w:rPr>
        <w:t>Белореченского района                                                                             А.Н.Шипко</w:t>
      </w:r>
    </w:p>
    <w:p w:rsidR="002227F3" w:rsidRDefault="002227F3">
      <w:pPr>
        <w:sectPr w:rsidR="002227F3" w:rsidSect="00662115">
          <w:headerReference w:type="default" r:id="rId5"/>
          <w:pgSz w:w="11906" w:h="16838"/>
          <w:pgMar w:top="1134" w:right="567" w:bottom="1134" w:left="1701" w:header="709" w:footer="709" w:gutter="0"/>
          <w:cols w:space="708"/>
          <w:titlePg/>
          <w:docGrid w:linePitch="360"/>
        </w:sectPr>
      </w:pPr>
    </w:p>
    <w:p w:rsidR="002227F3" w:rsidRPr="002227F3" w:rsidRDefault="002227F3" w:rsidP="002227F3">
      <w:pPr>
        <w:spacing w:after="0" w:line="240" w:lineRule="auto"/>
        <w:ind w:left="5220"/>
        <w:jc w:val="center"/>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lastRenderedPageBreak/>
        <w:t>ПРИЛОЖЕНИЕ</w:t>
      </w:r>
    </w:p>
    <w:p w:rsidR="002227F3" w:rsidRPr="002227F3" w:rsidRDefault="002227F3" w:rsidP="002227F3">
      <w:pPr>
        <w:spacing w:after="0" w:line="240" w:lineRule="auto"/>
        <w:ind w:left="5040"/>
        <w:jc w:val="center"/>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 xml:space="preserve">к постановлению администрации </w:t>
      </w:r>
    </w:p>
    <w:p w:rsidR="002227F3" w:rsidRPr="002227F3" w:rsidRDefault="002227F3" w:rsidP="002227F3">
      <w:pPr>
        <w:spacing w:after="0" w:line="240" w:lineRule="auto"/>
        <w:ind w:left="5040"/>
        <w:jc w:val="center"/>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Дружненского сельского поселения Белореченского района</w:t>
      </w:r>
    </w:p>
    <w:p w:rsidR="002227F3" w:rsidRPr="002227F3" w:rsidRDefault="002227F3" w:rsidP="002227F3">
      <w:pPr>
        <w:spacing w:after="0" w:line="240" w:lineRule="auto"/>
        <w:ind w:left="5040"/>
        <w:jc w:val="center"/>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w:t>
      </w:r>
      <w:r w:rsidRPr="002227F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______</w:t>
      </w:r>
    </w:p>
    <w:p w:rsidR="002227F3" w:rsidRPr="002227F3" w:rsidRDefault="002227F3" w:rsidP="002227F3">
      <w:pPr>
        <w:spacing w:after="0" w:line="240" w:lineRule="auto"/>
        <w:ind w:right="-284"/>
        <w:rPr>
          <w:rFonts w:ascii="Times New Roman" w:eastAsia="Calibri" w:hAnsi="Times New Roman" w:cs="Times New Roman"/>
          <w:sz w:val="28"/>
          <w:szCs w:val="28"/>
          <w:lang w:eastAsia="en-US"/>
        </w:rPr>
      </w:pPr>
    </w:p>
    <w:p w:rsidR="002227F3" w:rsidRPr="002227F3" w:rsidRDefault="002227F3" w:rsidP="002227F3">
      <w:pPr>
        <w:spacing w:after="0" w:line="240" w:lineRule="auto"/>
        <w:ind w:right="-284"/>
        <w:rPr>
          <w:rFonts w:ascii="Times New Roman" w:eastAsia="Calibri" w:hAnsi="Times New Roman" w:cs="Times New Roman"/>
          <w:sz w:val="28"/>
          <w:szCs w:val="28"/>
          <w:lang w:eastAsia="en-US"/>
        </w:rPr>
      </w:pPr>
    </w:p>
    <w:p w:rsidR="002227F3" w:rsidRPr="002227F3" w:rsidRDefault="002227F3" w:rsidP="002227F3">
      <w:pPr>
        <w:spacing w:after="0" w:line="240" w:lineRule="auto"/>
        <w:ind w:right="-284"/>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Административный регламент</w:t>
      </w:r>
    </w:p>
    <w:p w:rsidR="002227F3" w:rsidRPr="002227F3" w:rsidRDefault="002227F3" w:rsidP="002227F3">
      <w:pPr>
        <w:spacing w:after="0" w:line="240" w:lineRule="auto"/>
        <w:ind w:right="-1"/>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предоставления муниципальной услуги</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sz w:val="28"/>
        </w:rPr>
      </w:pPr>
      <w:r w:rsidRPr="002227F3">
        <w:rPr>
          <w:rFonts w:ascii="Times New Roman" w:eastAsia="Times New Roman" w:hAnsi="Times New Roman" w:cs="Times New Roman"/>
          <w:b/>
          <w:sz w:val="28"/>
          <w:szCs w:val="28"/>
        </w:rPr>
        <w:t xml:space="preserve">«Предоставление информации </w:t>
      </w:r>
      <w:r w:rsidRPr="002227F3">
        <w:rPr>
          <w:rFonts w:ascii="Times New Roman" w:eastAsia="Times New Roman" w:hAnsi="Times New Roman" w:cs="Times New Roman"/>
          <w:b/>
          <w:sz w:val="28"/>
        </w:rPr>
        <w:t>об очередности</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b/>
          <w:sz w:val="28"/>
        </w:rPr>
      </w:pPr>
      <w:r w:rsidRPr="002227F3">
        <w:rPr>
          <w:rFonts w:ascii="Times New Roman" w:eastAsia="Times New Roman" w:hAnsi="Times New Roman" w:cs="Times New Roman"/>
          <w:b/>
          <w:sz w:val="28"/>
        </w:rPr>
        <w:t xml:space="preserve">предоставления жилых помещений на условиях </w:t>
      </w:r>
    </w:p>
    <w:p w:rsidR="002227F3" w:rsidRPr="002227F3" w:rsidRDefault="002227F3" w:rsidP="002227F3">
      <w:pPr>
        <w:tabs>
          <w:tab w:val="left" w:pos="0"/>
        </w:tabs>
        <w:autoSpaceDE w:val="0"/>
        <w:autoSpaceDN w:val="0"/>
        <w:adjustRightInd w:val="0"/>
        <w:spacing w:after="0" w:line="240" w:lineRule="auto"/>
        <w:ind w:left="1440" w:right="1358"/>
        <w:jc w:val="center"/>
        <w:rPr>
          <w:rFonts w:ascii="Times New Roman" w:eastAsia="Times New Roman" w:hAnsi="Times New Roman" w:cs="Times New Roman"/>
          <w:sz w:val="28"/>
          <w:szCs w:val="28"/>
        </w:rPr>
      </w:pPr>
      <w:r w:rsidRPr="002227F3">
        <w:rPr>
          <w:rFonts w:ascii="Times New Roman" w:eastAsia="Times New Roman" w:hAnsi="Times New Roman" w:cs="Times New Roman"/>
          <w:b/>
          <w:sz w:val="28"/>
        </w:rPr>
        <w:t>социального найма</w:t>
      </w:r>
      <w:r w:rsidRPr="002227F3">
        <w:rPr>
          <w:rFonts w:ascii="Times New Roman" w:eastAsia="Times New Roman" w:hAnsi="Times New Roman" w:cs="Times New Roman"/>
          <w:b/>
          <w:sz w:val="28"/>
          <w:szCs w:val="28"/>
        </w:rPr>
        <w:t>, на территории Дружненского сельского поселения Белореченского района»</w:t>
      </w:r>
    </w:p>
    <w:p w:rsidR="002227F3" w:rsidRPr="002227F3" w:rsidRDefault="002227F3" w:rsidP="002227F3">
      <w:pPr>
        <w:spacing w:after="0" w:line="240" w:lineRule="auto"/>
        <w:ind w:right="-1" w:firstLine="709"/>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right="-1"/>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1. Общие положения</w:t>
      </w:r>
    </w:p>
    <w:p w:rsidR="002227F3" w:rsidRPr="002227F3" w:rsidRDefault="002227F3" w:rsidP="002227F3">
      <w:pPr>
        <w:spacing w:after="0" w:line="240" w:lineRule="auto"/>
        <w:ind w:right="-1"/>
        <w:jc w:val="center"/>
        <w:rPr>
          <w:rFonts w:ascii="Times New Roman" w:eastAsia="Calibri" w:hAnsi="Times New Roman" w:cs="Times New Roman"/>
          <w:sz w:val="28"/>
          <w:szCs w:val="28"/>
          <w:lang w:eastAsia="en-US"/>
        </w:rPr>
      </w:pPr>
    </w:p>
    <w:p w:rsidR="002227F3" w:rsidRPr="002227F3" w:rsidRDefault="002227F3" w:rsidP="002227F3">
      <w:pPr>
        <w:widowControl w:val="0"/>
        <w:shd w:val="clear" w:color="auto" w:fill="FFFFFF"/>
        <w:tabs>
          <w:tab w:val="left" w:pos="900"/>
        </w:tabs>
        <w:suppressAutoHyphens/>
        <w:adjustRightInd w:val="0"/>
        <w:spacing w:after="0" w:line="240" w:lineRule="auto"/>
        <w:jc w:val="center"/>
        <w:rPr>
          <w:rFonts w:ascii="Times New Roman" w:eastAsia="Times New Roman" w:hAnsi="Times New Roman" w:cs="Times New Roman"/>
          <w:bCs/>
          <w:sz w:val="28"/>
          <w:szCs w:val="28"/>
        </w:rPr>
      </w:pPr>
      <w:r w:rsidRPr="002227F3">
        <w:rPr>
          <w:rFonts w:ascii="Times New Roman" w:eastAsia="Times New Roman" w:hAnsi="Times New Roman" w:cs="Times New Roman"/>
          <w:bCs/>
          <w:sz w:val="28"/>
          <w:szCs w:val="28"/>
        </w:rPr>
        <w:t>1.1. Предмет регулирования регламента</w:t>
      </w:r>
    </w:p>
    <w:p w:rsidR="002227F3" w:rsidRPr="002227F3" w:rsidRDefault="002227F3" w:rsidP="002227F3">
      <w:pPr>
        <w:spacing w:after="0" w:line="240" w:lineRule="auto"/>
        <w:ind w:right="-1" w:firstLine="709"/>
        <w:jc w:val="both"/>
        <w:rPr>
          <w:rFonts w:ascii="Times New Roman" w:eastAsia="Calibri" w:hAnsi="Times New Roman" w:cs="Times New Roman"/>
          <w:sz w:val="28"/>
          <w:szCs w:val="28"/>
          <w:lang w:eastAsia="en-US"/>
        </w:rPr>
      </w:pPr>
    </w:p>
    <w:p w:rsidR="002227F3" w:rsidRPr="002227F3" w:rsidRDefault="002227F3" w:rsidP="002227F3">
      <w:pPr>
        <w:tabs>
          <w:tab w:val="left" w:pos="0"/>
        </w:tabs>
        <w:autoSpaceDE w:val="0"/>
        <w:autoSpaceDN w:val="0"/>
        <w:adjustRightInd w:val="0"/>
        <w:spacing w:after="0" w:line="240" w:lineRule="auto"/>
        <w:ind w:right="-42" w:firstLine="770"/>
        <w:jc w:val="both"/>
        <w:rPr>
          <w:rFonts w:ascii="Times New Roman" w:eastAsia="Times New Roman" w:hAnsi="Times New Roman" w:cs="Times New Roman"/>
          <w:sz w:val="28"/>
          <w:szCs w:val="28"/>
        </w:rPr>
      </w:pPr>
      <w:proofErr w:type="gramStart"/>
      <w:r w:rsidRPr="002227F3">
        <w:rPr>
          <w:rFonts w:ascii="Times New Roman" w:eastAsia="Times New Roman" w:hAnsi="Times New Roman" w:cs="Times New Roman"/>
          <w:sz w:val="28"/>
          <w:szCs w:val="28"/>
        </w:rPr>
        <w:t xml:space="preserve">Административный регламент предоставления муниципальной услуги по предоставлению информации </w:t>
      </w:r>
      <w:r w:rsidRPr="002227F3">
        <w:rPr>
          <w:rFonts w:ascii="Times New Roman" w:eastAsia="Times New Roman" w:hAnsi="Times New Roman" w:cs="Times New Roman"/>
          <w:sz w:val="28"/>
        </w:rPr>
        <w:t>об очередности предоставления жилых помещений на условиях социального найма</w:t>
      </w:r>
      <w:r w:rsidRPr="002227F3">
        <w:rPr>
          <w:rFonts w:ascii="Times New Roman" w:eastAsia="Times New Roman" w:hAnsi="Times New Roman" w:cs="Times New Roman"/>
          <w:sz w:val="28"/>
          <w:szCs w:val="28"/>
        </w:rPr>
        <w:t xml:space="preserve">, на территории Дружненского сельского поселения Белореченского района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«Предоставление информации </w:t>
      </w:r>
      <w:r w:rsidRPr="002227F3">
        <w:rPr>
          <w:rFonts w:ascii="Times New Roman" w:eastAsia="Times New Roman" w:hAnsi="Times New Roman" w:cs="Times New Roman"/>
          <w:sz w:val="28"/>
        </w:rPr>
        <w:t>об очередности предоставления жилых помещений на условиях социального</w:t>
      </w:r>
      <w:proofErr w:type="gramEnd"/>
      <w:r w:rsidRPr="002227F3">
        <w:rPr>
          <w:rFonts w:ascii="Times New Roman" w:eastAsia="Times New Roman" w:hAnsi="Times New Roman" w:cs="Times New Roman"/>
          <w:sz w:val="28"/>
        </w:rPr>
        <w:t xml:space="preserve"> найма</w:t>
      </w:r>
      <w:r w:rsidRPr="002227F3">
        <w:rPr>
          <w:rFonts w:ascii="Times New Roman" w:eastAsia="Times New Roman" w:hAnsi="Times New Roman" w:cs="Times New Roman"/>
          <w:sz w:val="28"/>
          <w:szCs w:val="28"/>
        </w:rPr>
        <w:t>, на территории Дружненского сельского поселения Белореченского района» (далее – Муниципальная услуга).</w:t>
      </w:r>
    </w:p>
    <w:p w:rsidR="002227F3" w:rsidRPr="002227F3" w:rsidRDefault="002227F3" w:rsidP="002227F3">
      <w:pPr>
        <w:spacing w:after="0" w:line="240" w:lineRule="auto"/>
        <w:ind w:right="-1" w:firstLine="770"/>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Муниципальная услуга предоставляется администрацией Дружненского сельского поселения Белореченского района (далее – Администрация).</w:t>
      </w:r>
    </w:p>
    <w:p w:rsidR="002227F3" w:rsidRPr="002227F3" w:rsidRDefault="002227F3" w:rsidP="002227F3">
      <w:pPr>
        <w:spacing w:after="0" w:line="240" w:lineRule="auto"/>
        <w:ind w:right="-1" w:firstLine="770"/>
        <w:jc w:val="both"/>
        <w:rPr>
          <w:rFonts w:ascii="Times New Roman" w:eastAsia="Times New Roman" w:hAnsi="Times New Roman" w:cs="Times New Roman"/>
          <w:sz w:val="28"/>
          <w:szCs w:val="28"/>
          <w:lang w:eastAsia="ar-SA"/>
        </w:rPr>
      </w:pPr>
      <w:r w:rsidRPr="002227F3">
        <w:rPr>
          <w:rFonts w:ascii="Times New Roman" w:eastAsia="Calibri" w:hAnsi="Times New Roman" w:cs="Times New Roman"/>
          <w:sz w:val="28"/>
          <w:szCs w:val="28"/>
          <w:lang w:eastAsia="en-US"/>
        </w:rPr>
        <w:t xml:space="preserve"> Функции по предоставлению Муниципальной услуги в Администрации осуществляет общий отдел администрации Дружненского сельского поселения Белореченского района (далее – Отдел). </w:t>
      </w:r>
    </w:p>
    <w:p w:rsidR="002227F3" w:rsidRPr="002227F3" w:rsidRDefault="002227F3" w:rsidP="002227F3">
      <w:pPr>
        <w:tabs>
          <w:tab w:val="left" w:pos="9720"/>
        </w:tabs>
        <w:spacing w:after="0" w:line="240" w:lineRule="auto"/>
        <w:jc w:val="center"/>
        <w:rPr>
          <w:rFonts w:ascii="Times New Roman" w:eastAsia="Times New Roman" w:hAnsi="Times New Roman" w:cs="Times New Roman"/>
          <w:sz w:val="28"/>
          <w:szCs w:val="28"/>
        </w:rPr>
      </w:pPr>
    </w:p>
    <w:p w:rsidR="002227F3" w:rsidRPr="002227F3" w:rsidRDefault="002227F3" w:rsidP="002227F3">
      <w:pPr>
        <w:tabs>
          <w:tab w:val="left" w:pos="9720"/>
        </w:tabs>
        <w:spacing w:after="0" w:line="240" w:lineRule="auto"/>
        <w:jc w:val="center"/>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1.2. Круг заявителей</w:t>
      </w:r>
    </w:p>
    <w:p w:rsidR="002227F3" w:rsidRPr="002227F3" w:rsidRDefault="002227F3" w:rsidP="002227F3">
      <w:pPr>
        <w:autoSpaceDE w:val="0"/>
        <w:autoSpaceDN w:val="0"/>
        <w:adjustRightInd w:val="0"/>
        <w:spacing w:after="0" w:line="240" w:lineRule="auto"/>
        <w:ind w:firstLine="770"/>
        <w:jc w:val="both"/>
        <w:outlineLvl w:val="1"/>
        <w:rPr>
          <w:rFonts w:ascii="Times New Roman" w:eastAsia="Calibri" w:hAnsi="Times New Roman" w:cs="Times New Roman"/>
          <w:sz w:val="28"/>
          <w:szCs w:val="28"/>
          <w:lang w:eastAsia="en-US"/>
        </w:rPr>
      </w:pPr>
    </w:p>
    <w:p w:rsidR="002227F3" w:rsidRPr="002227F3" w:rsidRDefault="002227F3" w:rsidP="002227F3">
      <w:pPr>
        <w:autoSpaceDE w:val="0"/>
        <w:autoSpaceDN w:val="0"/>
        <w:adjustRightInd w:val="0"/>
        <w:spacing w:after="0" w:line="240" w:lineRule="auto"/>
        <w:ind w:firstLine="770"/>
        <w:jc w:val="both"/>
        <w:outlineLvl w:val="1"/>
        <w:rPr>
          <w:rFonts w:ascii="Times New Roman" w:eastAsia="Times New Roman" w:hAnsi="Times New Roman" w:cs="Times New Roman"/>
          <w:sz w:val="28"/>
          <w:szCs w:val="28"/>
        </w:rPr>
      </w:pPr>
      <w:proofErr w:type="gramStart"/>
      <w:r w:rsidRPr="002227F3">
        <w:rPr>
          <w:rFonts w:ascii="Times New Roman" w:eastAsia="Calibri" w:hAnsi="Times New Roman" w:cs="Times New Roman"/>
          <w:sz w:val="28"/>
          <w:szCs w:val="28"/>
          <w:lang w:eastAsia="en-US"/>
        </w:rPr>
        <w:t xml:space="preserve">Заявителями, имеющими право на получение муниципальной услуги, являются </w:t>
      </w:r>
      <w:r w:rsidRPr="002227F3">
        <w:rPr>
          <w:rFonts w:ascii="Times New Roman" w:eastAsia="Calibri" w:hAnsi="Times New Roman" w:cs="Times New Roman"/>
          <w:sz w:val="28"/>
          <w:lang w:eastAsia="en-US"/>
        </w:rPr>
        <w:t>физические лица или их представители, наделенные в соответствии с законодательством Российской Федерации полномочиями действовать от их имени,  (далее – заявители), состоящие и не состоящие в очереди на предоставление жилого помещения на условиях социального найма</w:t>
      </w:r>
      <w:r w:rsidRPr="002227F3">
        <w:rPr>
          <w:rFonts w:ascii="Times New Roman" w:eastAsia="Times New Roman" w:hAnsi="Times New Roman" w:cs="Times New Roman"/>
          <w:sz w:val="28"/>
          <w:szCs w:val="28"/>
        </w:rPr>
        <w:t>, обратившиеся в Администрацию, с запросом о предоставлении муниципальной услуги, выраженным в письменной или электронной форме.</w:t>
      </w:r>
      <w:proofErr w:type="gramEnd"/>
    </w:p>
    <w:p w:rsidR="002227F3" w:rsidRPr="002227F3" w:rsidRDefault="002227F3" w:rsidP="002227F3">
      <w:pPr>
        <w:spacing w:after="0" w:line="240" w:lineRule="auto"/>
        <w:ind w:left="360"/>
        <w:jc w:val="center"/>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lastRenderedPageBreak/>
        <w:t>1.3. Требования к порядку информирования о предоставлении муниципальной услуги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Основными требованиями к информированию заинтересованных лиц являются:</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достоверность предоставляемой информации;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чёткость в изложении информации;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полнота информирования;</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наглядность форм предоставления информации;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удобство и доступность получения информации;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xml:space="preserve">- оперативность предоставления информации.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Сведения о местонахождении, контактных телефонах, официальных сайтах, адресах электронной почты органов и их структурных подразделений, задействованных в предоставлении услуги, приводятся в приложении № 1 к настоящему регламенту.</w:t>
      </w:r>
    </w:p>
    <w:p w:rsidR="002227F3" w:rsidRPr="002227F3" w:rsidRDefault="002227F3" w:rsidP="002227F3">
      <w:pPr>
        <w:spacing w:after="0" w:line="240" w:lineRule="auto"/>
        <w:ind w:right="-1"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Приём и консультирование граждан по вопросам, связанным с предоставлением Муниципальной услуги,  осуществляется Отделом по адресу, указанному в приложении № 1, в соответствии со следующим графиком:</w:t>
      </w:r>
    </w:p>
    <w:p w:rsidR="002227F3" w:rsidRPr="002227F3" w:rsidRDefault="002227F3" w:rsidP="002227F3">
      <w:pPr>
        <w:spacing w:after="0" w:line="240" w:lineRule="auto"/>
        <w:ind w:right="-1" w:firstLine="709"/>
        <w:jc w:val="both"/>
        <w:rPr>
          <w:rFonts w:ascii="Times New Roman" w:eastAsia="Calibri" w:hAnsi="Times New Roman" w:cs="Times New Roman"/>
          <w:sz w:val="28"/>
          <w:szCs w:val="28"/>
          <w:lang w:eastAsia="en-US"/>
        </w:rPr>
      </w:pPr>
    </w:p>
    <w:tbl>
      <w:tblPr>
        <w:tblpPr w:leftFromText="180" w:rightFromText="180" w:vertAnchor="text" w:horzAnchor="margin" w:tblpX="70" w:tblpY="154"/>
        <w:tblW w:w="9356" w:type="dxa"/>
        <w:tblLayout w:type="fixed"/>
        <w:tblCellMar>
          <w:left w:w="70" w:type="dxa"/>
          <w:right w:w="70" w:type="dxa"/>
        </w:tblCellMar>
        <w:tblLook w:val="04A0"/>
      </w:tblPr>
      <w:tblGrid>
        <w:gridCol w:w="6237"/>
        <w:gridCol w:w="3119"/>
      </w:tblGrid>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Понедельник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08:00 - 17:00          </w:t>
            </w:r>
          </w:p>
        </w:tc>
      </w:tr>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Вторник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08:00 - 17:00          </w:t>
            </w:r>
          </w:p>
        </w:tc>
      </w:tr>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Среда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08:00 - 17:00          </w:t>
            </w:r>
          </w:p>
        </w:tc>
      </w:tr>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Четверг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08:00 - 12:00          </w:t>
            </w:r>
          </w:p>
        </w:tc>
      </w:tr>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Пятница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08:00 - 16:00          </w:t>
            </w:r>
          </w:p>
        </w:tc>
      </w:tr>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Перерыв на обед (ежедневно)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12:00 - 13:00          </w:t>
            </w:r>
          </w:p>
        </w:tc>
      </w:tr>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Суббота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Выходной               </w:t>
            </w:r>
          </w:p>
        </w:tc>
      </w:tr>
      <w:tr w:rsidR="002227F3" w:rsidRPr="002227F3"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Воскресенье                                      </w:t>
            </w:r>
          </w:p>
        </w:tc>
        <w:tc>
          <w:tcPr>
            <w:tcW w:w="3119" w:type="dxa"/>
            <w:tcBorders>
              <w:top w:val="single" w:sz="6" w:space="0" w:color="auto"/>
              <w:left w:val="single" w:sz="6" w:space="0" w:color="auto"/>
              <w:bottom w:val="single" w:sz="6" w:space="0" w:color="auto"/>
              <w:right w:val="single" w:sz="6" w:space="0" w:color="auto"/>
            </w:tcBorders>
          </w:tcPr>
          <w:p w:rsidR="002227F3" w:rsidRPr="002227F3" w:rsidRDefault="002227F3" w:rsidP="002227F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rPr>
            </w:pPr>
            <w:r w:rsidRPr="002227F3">
              <w:rPr>
                <w:rFonts w:ascii="Times New Roman" w:eastAsia="Times New Roman" w:hAnsi="Times New Roman" w:cs="Times New Roman"/>
                <w:sz w:val="28"/>
                <w:szCs w:val="24"/>
              </w:rPr>
              <w:t xml:space="preserve">Выходной               </w:t>
            </w:r>
          </w:p>
        </w:tc>
      </w:tr>
    </w:tbl>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bidi="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 xml:space="preserve">или </w:t>
      </w:r>
      <w:proofErr w:type="spellStart"/>
      <w:r w:rsidRPr="002227F3">
        <w:rPr>
          <w:rFonts w:ascii="Times New Roman" w:eastAsia="Calibri" w:hAnsi="Times New Roman" w:cs="Times New Roman"/>
          <w:sz w:val="28"/>
          <w:szCs w:val="28"/>
          <w:lang w:eastAsia="en-US"/>
        </w:rPr>
        <w:t>МКУ</w:t>
      </w:r>
      <w:proofErr w:type="spellEnd"/>
      <w:r w:rsidRPr="002227F3">
        <w:rPr>
          <w:rFonts w:ascii="Times New Roman" w:eastAsia="Calibri" w:hAnsi="Times New Roman" w:cs="Times New Roman"/>
          <w:sz w:val="28"/>
          <w:szCs w:val="28"/>
          <w:lang w:eastAsia="en-US"/>
        </w:rPr>
        <w:t xml:space="preserve"> «Многофункциональный  центр предоставления  государственных и муниципальных услуг» (далее – </w:t>
      </w:r>
      <w:proofErr w:type="spellStart"/>
      <w:r w:rsidRPr="002227F3">
        <w:rPr>
          <w:rFonts w:ascii="Times New Roman" w:eastAsia="Calibri" w:hAnsi="Times New Roman" w:cs="Times New Roman"/>
          <w:sz w:val="28"/>
          <w:szCs w:val="28"/>
          <w:lang w:eastAsia="en-US"/>
        </w:rPr>
        <w:t>МФЦ</w:t>
      </w:r>
      <w:proofErr w:type="spellEnd"/>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 xml:space="preserve">График работы </w:t>
      </w:r>
      <w:proofErr w:type="spellStart"/>
      <w:r w:rsidRPr="002227F3">
        <w:rPr>
          <w:rFonts w:ascii="Times New Roman" w:eastAsia="Calibri" w:hAnsi="Times New Roman" w:cs="Times New Roman"/>
          <w:sz w:val="28"/>
          <w:szCs w:val="28"/>
          <w:lang w:eastAsia="en-US" w:bidi="en-US"/>
        </w:rPr>
        <w:t>МФЦ</w:t>
      </w:r>
      <w:proofErr w:type="spellEnd"/>
      <w:r w:rsidRPr="002227F3">
        <w:rPr>
          <w:rFonts w:ascii="Times New Roman" w:eastAsia="Calibri" w:hAnsi="Times New Roman" w:cs="Times New Roman"/>
          <w:sz w:val="28"/>
          <w:szCs w:val="28"/>
          <w:lang w:eastAsia="en-US" w:bidi="en-US"/>
        </w:rPr>
        <w:t>: кроме воскресенья и нерабочих праздничных  дней с 08.00 до 20.00 (без перерыва на обед), в понедельник и субботу  с 8.00 до 17.00 (без перерыва на обед).</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bidi="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1.4. Требования к порядку предоставления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bidi="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bidi="en-US"/>
        </w:rPr>
        <w:t>Порядок получения информации заявителями по вопросам  предоставления муниципальной услуги:</w:t>
      </w:r>
    </w:p>
    <w:p w:rsidR="002227F3" w:rsidRPr="002227F3" w:rsidRDefault="002227F3" w:rsidP="002227F3">
      <w:pPr>
        <w:spacing w:after="0" w:line="240" w:lineRule="auto"/>
        <w:ind w:firstLine="851"/>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rPr>
        <w:t>- информация о Муниципальной услуге предоставляется непосредственно в отделе (</w:t>
      </w:r>
      <w:proofErr w:type="spellStart"/>
      <w:r w:rsidRPr="002227F3">
        <w:rPr>
          <w:rFonts w:ascii="Times New Roman" w:eastAsia="Calibri" w:hAnsi="Times New Roman" w:cs="Times New Roman"/>
          <w:sz w:val="28"/>
          <w:szCs w:val="28"/>
          <w:lang w:eastAsia="en-US"/>
        </w:rPr>
        <w:t>МФЦ</w:t>
      </w:r>
      <w:proofErr w:type="spellEnd"/>
      <w:r w:rsidRPr="002227F3">
        <w:rPr>
          <w:rFonts w:ascii="Times New Roman" w:eastAsia="Calibri" w:hAnsi="Times New Roman" w:cs="Times New Roman"/>
          <w:sz w:val="28"/>
          <w:szCs w:val="28"/>
          <w:lang w:eastAsia="en-US"/>
        </w:rPr>
        <w:t xml:space="preserve">),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размещения на информационных стендах в </w:t>
      </w:r>
      <w:proofErr w:type="spellStart"/>
      <w:r w:rsidRPr="002227F3">
        <w:rPr>
          <w:rFonts w:ascii="Times New Roman" w:eastAsia="Calibri" w:hAnsi="Times New Roman" w:cs="Times New Roman"/>
          <w:sz w:val="28"/>
          <w:szCs w:val="28"/>
          <w:lang w:eastAsia="en-US"/>
        </w:rPr>
        <w:t>МФЦ</w:t>
      </w:r>
      <w:proofErr w:type="spellEnd"/>
      <w:r w:rsidRPr="002227F3">
        <w:rPr>
          <w:rFonts w:ascii="Times New Roman" w:eastAsia="Calibri" w:hAnsi="Times New Roman" w:cs="Times New Roman"/>
          <w:sz w:val="28"/>
          <w:szCs w:val="28"/>
          <w:lang w:eastAsia="en-US"/>
        </w:rPr>
        <w:t xml:space="preserve"> и администрации. </w:t>
      </w:r>
      <w:proofErr w:type="gramStart"/>
      <w:r w:rsidRPr="002227F3">
        <w:rPr>
          <w:rFonts w:ascii="Times New Roman" w:eastAsia="Calibri" w:hAnsi="Times New Roman" w:cs="Times New Roman"/>
          <w:sz w:val="28"/>
          <w:szCs w:val="28"/>
          <w:lang w:eastAsia="en-US"/>
        </w:rPr>
        <w:lastRenderedPageBreak/>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proofErr w:type="spellStart"/>
      <w:r w:rsidRPr="002227F3">
        <w:rPr>
          <w:rFonts w:ascii="Times New Roman" w:eastAsia="Calibri" w:hAnsi="Times New Roman" w:cs="Times New Roman"/>
          <w:sz w:val="28"/>
          <w:szCs w:val="28"/>
          <w:lang w:eastAsia="en-US"/>
        </w:rPr>
        <w:t>http</w:t>
      </w:r>
      <w:proofErr w:type="spellEnd"/>
      <w:r w:rsidRPr="002227F3">
        <w:rPr>
          <w:rFonts w:ascii="Times New Roman" w:eastAsia="Calibri" w:hAnsi="Times New Roman" w:cs="Times New Roman"/>
          <w:sz w:val="28"/>
          <w:szCs w:val="28"/>
          <w:lang w:eastAsia="en-US"/>
        </w:rPr>
        <w:t>://</w:t>
      </w:r>
      <w:proofErr w:type="spellStart"/>
      <w:r w:rsidRPr="002227F3">
        <w:rPr>
          <w:rFonts w:ascii="Times New Roman" w:eastAsia="Calibri" w:hAnsi="Times New Roman" w:cs="Times New Roman"/>
          <w:sz w:val="28"/>
          <w:szCs w:val="28"/>
          <w:lang w:eastAsia="en-US"/>
        </w:rPr>
        <w:t>www.gosuslugi.ru</w:t>
      </w:r>
      <w:proofErr w:type="spellEnd"/>
      <w:r w:rsidRPr="002227F3">
        <w:rPr>
          <w:rFonts w:ascii="Times New Roman" w:eastAsia="Calibri" w:hAnsi="Times New Roman" w:cs="Times New Roman"/>
          <w:sz w:val="28"/>
          <w:szCs w:val="28"/>
          <w:lang w:eastAsia="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  по адресу: </w:t>
      </w:r>
      <w:proofErr w:type="spellStart"/>
      <w:r w:rsidRPr="002227F3">
        <w:rPr>
          <w:rFonts w:ascii="Times New Roman" w:eastAsia="Calibri" w:hAnsi="Times New Roman" w:cs="Times New Roman"/>
          <w:sz w:val="28"/>
          <w:szCs w:val="28"/>
          <w:lang w:eastAsia="en-US"/>
        </w:rPr>
        <w:t>http</w:t>
      </w:r>
      <w:proofErr w:type="spellEnd"/>
      <w:r w:rsidRPr="002227F3">
        <w:rPr>
          <w:rFonts w:ascii="Times New Roman" w:eastAsia="Calibri" w:hAnsi="Times New Roman" w:cs="Times New Roman"/>
          <w:sz w:val="28"/>
          <w:szCs w:val="28"/>
          <w:lang w:eastAsia="en-US"/>
        </w:rPr>
        <w:t>://</w:t>
      </w:r>
      <w:proofErr w:type="spellStart"/>
      <w:r w:rsidRPr="002227F3">
        <w:rPr>
          <w:rFonts w:ascii="Times New Roman" w:eastAsia="Calibri" w:hAnsi="Times New Roman" w:cs="Times New Roman"/>
          <w:sz w:val="28"/>
          <w:szCs w:val="28"/>
          <w:lang w:eastAsia="en-US"/>
        </w:rPr>
        <w:t>pgu.krasnodar.ru</w:t>
      </w:r>
      <w:proofErr w:type="spellEnd"/>
      <w:r w:rsidRPr="002227F3">
        <w:rPr>
          <w:rFonts w:ascii="Times New Roman" w:eastAsia="Calibri" w:hAnsi="Times New Roman" w:cs="Times New Roman"/>
          <w:sz w:val="28"/>
          <w:szCs w:val="28"/>
          <w:lang w:eastAsia="en-US"/>
        </w:rPr>
        <w:t>.</w:t>
      </w:r>
      <w:proofErr w:type="gramEnd"/>
    </w:p>
    <w:p w:rsidR="002227F3" w:rsidRPr="002227F3" w:rsidRDefault="002227F3" w:rsidP="002227F3">
      <w:pPr>
        <w:spacing w:after="0" w:line="240" w:lineRule="auto"/>
        <w:ind w:firstLine="851"/>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На информационных стендах Администрации, размещается следующая информация: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xml:space="preserve">- наименование органа (структурного подразделения), предоставляющего муниципальную услугу;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о порядке  предоставления Муниципальной услуги;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форма заявления о предоставлении Муниципальной услуги;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перечень документов, необходимых для получения Муниципальной услуги;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xml:space="preserve">- режим работы </w:t>
      </w:r>
      <w:r w:rsidRPr="002227F3">
        <w:rPr>
          <w:rFonts w:ascii="Times New Roman" w:eastAsia="Calibri" w:hAnsi="Times New Roman" w:cs="Times New Roman"/>
          <w:sz w:val="28"/>
          <w:szCs w:val="28"/>
          <w:lang w:eastAsia="ar-SA"/>
        </w:rPr>
        <w:t>органа (структурного подразделения), предоставляющего муниципальную услугу</w:t>
      </w:r>
      <w:r w:rsidRPr="002227F3">
        <w:rPr>
          <w:rFonts w:ascii="Times New Roman" w:eastAsia="Times New Roman" w:hAnsi="Times New Roman" w:cs="Times New Roman"/>
          <w:sz w:val="28"/>
          <w:szCs w:val="28"/>
          <w:lang w:eastAsia="ar-SA"/>
        </w:rPr>
        <w:t>;</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адреса иных органов, участвующих в предоставлении Муниципальной услуги;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номера телефонов и адреса электронной почты Администрации.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Места для информирования, предназначенные для ознакомления заявителей с информационными материалами, оборудуются:</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информационными стендами;</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r w:rsidRPr="002227F3">
        <w:rPr>
          <w:rFonts w:ascii="Times New Roman" w:eastAsia="Times New Roman" w:hAnsi="Times New Roman" w:cs="Times New Roman"/>
          <w:sz w:val="28"/>
          <w:szCs w:val="28"/>
          <w:lang w:eastAsia="ar-SA"/>
        </w:rPr>
        <w:t>- стульями и столами для оформления документов.</w:t>
      </w:r>
    </w:p>
    <w:p w:rsidR="002227F3" w:rsidRPr="002227F3" w:rsidRDefault="002227F3" w:rsidP="002227F3">
      <w:pPr>
        <w:spacing w:after="0" w:line="240" w:lineRule="auto"/>
        <w:ind w:firstLine="851"/>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На Едином портале и Портале края можно получить следующую информацию:</w:t>
      </w:r>
    </w:p>
    <w:p w:rsidR="002227F3" w:rsidRPr="002227F3" w:rsidRDefault="002227F3" w:rsidP="002227F3">
      <w:pPr>
        <w:spacing w:after="0" w:line="240" w:lineRule="auto"/>
        <w:ind w:firstLine="851"/>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 текст настоящего Административного регламента;</w:t>
      </w:r>
    </w:p>
    <w:p w:rsidR="002227F3" w:rsidRPr="002227F3" w:rsidRDefault="002227F3" w:rsidP="002227F3">
      <w:pPr>
        <w:spacing w:after="0" w:line="240" w:lineRule="auto"/>
        <w:ind w:firstLine="851"/>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 перечень документов, предоставляемых заявителем для получения муниципальной услуги;</w:t>
      </w:r>
    </w:p>
    <w:p w:rsidR="002227F3" w:rsidRPr="002227F3" w:rsidRDefault="002227F3" w:rsidP="002227F3">
      <w:pPr>
        <w:spacing w:after="0" w:line="240" w:lineRule="auto"/>
        <w:ind w:firstLine="851"/>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 образец письменного заявления о предоставлении муниципальной услуги;</w:t>
      </w:r>
    </w:p>
    <w:p w:rsidR="002227F3" w:rsidRPr="002227F3" w:rsidRDefault="002227F3" w:rsidP="002227F3">
      <w:pPr>
        <w:spacing w:after="0" w:line="240" w:lineRule="auto"/>
        <w:ind w:firstLine="851"/>
        <w:jc w:val="both"/>
        <w:rPr>
          <w:rFonts w:ascii="Times New Roman" w:eastAsia="Calibri" w:hAnsi="Times New Roman" w:cs="Times New Roman"/>
          <w:sz w:val="28"/>
          <w:szCs w:val="28"/>
          <w:lang w:eastAsia="en-US" w:bidi="en-US"/>
        </w:rPr>
      </w:pPr>
      <w:r w:rsidRPr="002227F3">
        <w:rPr>
          <w:rFonts w:ascii="Times New Roman" w:eastAsia="Calibri" w:hAnsi="Times New Roman" w:cs="Times New Roman"/>
          <w:sz w:val="28"/>
          <w:szCs w:val="28"/>
          <w:lang w:eastAsia="en-US" w:bidi="en-US"/>
        </w:rPr>
        <w:t>- сроки получения муниципальной услуги.</w:t>
      </w:r>
    </w:p>
    <w:p w:rsidR="002227F3" w:rsidRPr="002227F3" w:rsidRDefault="002227F3" w:rsidP="002227F3">
      <w:pPr>
        <w:tabs>
          <w:tab w:val="left" w:pos="420"/>
          <w:tab w:val="left" w:pos="709"/>
          <w:tab w:val="left" w:pos="18321"/>
        </w:tabs>
        <w:suppressAutoHyphens/>
        <w:spacing w:after="0" w:line="240" w:lineRule="auto"/>
        <w:ind w:right="-3"/>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xml:space="preserve">           Порядок получения информации заявителями по  предоставлению Муниципальной услуги непосредственно в Отделе:</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Консультации предоставляются специалистами Отдела при личном или письменном обращении заинтересованных лиц, посредством устного консультирования, телефонной связи или электронной почты.</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Консультирование заинтересованных лиц о порядке  предоставления Муниципальной услуги проводится в рабочее время.</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Все консультации, а также предоставленные специалистами Отдела в ходе консультации документы предоставляются бесплатно.</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xml:space="preserve">- Специалист Отдела,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w:t>
      </w:r>
      <w:r w:rsidRPr="002227F3">
        <w:rPr>
          <w:rFonts w:ascii="Times New Roman" w:eastAsia="Calibri" w:hAnsi="Times New Roman" w:cs="Times New Roman"/>
          <w:sz w:val="28"/>
          <w:szCs w:val="28"/>
          <w:lang w:eastAsia="ar-SA"/>
        </w:rPr>
        <w:lastRenderedPageBreak/>
        <w:t>других специалистов. Время ожидания  в очереди заинтересованного лица при индивидуальном устном консультировании не может превышать 30 минут.</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Индивидуальное устное консультирование каждого заинтересованного лица специалист Отдела осуществляет не более 15 минут.</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xml:space="preserve">В случае если для подготовки ответа требуется более продолжительное время, специалист Отдела, осуществляющий индивидуальное устное консультирование, может предложить заинтересованным лицам обратиться за необходимой информацией в письменном </w:t>
      </w:r>
      <w:proofErr w:type="gramStart"/>
      <w:r w:rsidRPr="002227F3">
        <w:rPr>
          <w:rFonts w:ascii="Times New Roman" w:eastAsia="Calibri" w:hAnsi="Times New Roman" w:cs="Times New Roman"/>
          <w:sz w:val="28"/>
          <w:szCs w:val="28"/>
          <w:lang w:eastAsia="ar-SA"/>
        </w:rPr>
        <w:t>виде</w:t>
      </w:r>
      <w:proofErr w:type="gramEnd"/>
      <w:r w:rsidRPr="002227F3">
        <w:rPr>
          <w:rFonts w:ascii="Times New Roman" w:eastAsia="Calibri" w:hAnsi="Times New Roman" w:cs="Times New Roman"/>
          <w:sz w:val="28"/>
          <w:szCs w:val="28"/>
          <w:lang w:eastAsia="ar-SA"/>
        </w:rPr>
        <w:t xml:space="preserve"> либо назначить другое удобное для заинтересованных лиц время для устного консультирования. </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Звонки граждан принимаются в соответствии с графиком работы Отдела (</w:t>
      </w:r>
      <w:proofErr w:type="spellStart"/>
      <w:r w:rsidRPr="002227F3">
        <w:rPr>
          <w:rFonts w:ascii="Times New Roman" w:eastAsia="Calibri" w:hAnsi="Times New Roman" w:cs="Times New Roman"/>
          <w:sz w:val="28"/>
          <w:szCs w:val="28"/>
          <w:lang w:eastAsia="ar-SA"/>
        </w:rPr>
        <w:t>МФЦ</w:t>
      </w:r>
      <w:proofErr w:type="spellEnd"/>
      <w:r w:rsidRPr="002227F3">
        <w:rPr>
          <w:rFonts w:ascii="Times New Roman" w:eastAsia="Calibri" w:hAnsi="Times New Roman" w:cs="Times New Roman"/>
          <w:sz w:val="28"/>
          <w:szCs w:val="28"/>
          <w:lang w:eastAsia="ar-SA"/>
        </w:rPr>
        <w:t>).</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xml:space="preserve">При ответах на телефонные звонки специалист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Время разговора не должно превышать 10 минут.</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227F3" w:rsidRPr="002227F3" w:rsidRDefault="002227F3" w:rsidP="002227F3">
      <w:pPr>
        <w:tabs>
          <w:tab w:val="left" w:pos="420"/>
          <w:tab w:val="left" w:pos="709"/>
          <w:tab w:val="left" w:pos="18321"/>
        </w:tabs>
        <w:suppressAutoHyphens/>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В случае поступления от гражданина запроса на получение письменной консультации специалист Отдела обязан ответить на него в течение 10 дней со дня регистрации запроса в Администрации.</w:t>
      </w:r>
    </w:p>
    <w:p w:rsidR="002227F3" w:rsidRPr="002227F3" w:rsidRDefault="002227F3" w:rsidP="002227F3">
      <w:pPr>
        <w:tabs>
          <w:tab w:val="left" w:pos="0"/>
          <w:tab w:val="left" w:pos="420"/>
          <w:tab w:val="left" w:pos="18321"/>
        </w:tabs>
        <w:suppressAutoHyphens/>
        <w:autoSpaceDE w:val="0"/>
        <w:spacing w:after="0" w:line="240" w:lineRule="auto"/>
        <w:ind w:right="-3" w:firstLine="709"/>
        <w:jc w:val="both"/>
        <w:rPr>
          <w:rFonts w:ascii="Times New Roman" w:eastAsia="Calibri" w:hAnsi="Times New Roman" w:cs="Times New Roman"/>
          <w:sz w:val="28"/>
          <w:szCs w:val="28"/>
          <w:lang w:eastAsia="ar-SA"/>
        </w:rPr>
      </w:pPr>
      <w:r w:rsidRPr="002227F3">
        <w:rPr>
          <w:rFonts w:ascii="Times New Roman" w:eastAsia="Calibri" w:hAnsi="Times New Roman" w:cs="Times New Roman"/>
          <w:sz w:val="28"/>
          <w:szCs w:val="28"/>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sidRPr="002227F3">
        <w:rPr>
          <w:rFonts w:ascii="Times New Roman" w:eastAsia="Calibri" w:hAnsi="Times New Roman" w:cs="Times New Roman"/>
          <w:sz w:val="28"/>
          <w:szCs w:val="28"/>
          <w:lang w:eastAsia="en-US"/>
        </w:rPr>
        <w:t>Администрации или иным уполномоченным им должностным лицом</w:t>
      </w:r>
      <w:r w:rsidRPr="002227F3">
        <w:rPr>
          <w:rFonts w:ascii="Times New Roman" w:eastAsia="Calibri" w:hAnsi="Times New Roman" w:cs="Times New Roman"/>
          <w:sz w:val="28"/>
          <w:szCs w:val="28"/>
          <w:lang w:eastAsia="ar-SA"/>
        </w:rPr>
        <w:t>.</w:t>
      </w:r>
    </w:p>
    <w:p w:rsidR="002227F3" w:rsidRPr="002227F3" w:rsidRDefault="002227F3" w:rsidP="002227F3">
      <w:pPr>
        <w:tabs>
          <w:tab w:val="left" w:pos="0"/>
          <w:tab w:val="left" w:pos="420"/>
          <w:tab w:val="left" w:pos="18321"/>
        </w:tabs>
        <w:suppressAutoHyphens/>
        <w:autoSpaceDE w:val="0"/>
        <w:spacing w:after="0" w:line="240" w:lineRule="auto"/>
        <w:ind w:right="-3" w:firstLine="709"/>
        <w:jc w:val="both"/>
        <w:rPr>
          <w:rFonts w:ascii="Times New Roman" w:eastAsia="Times New Roman" w:hAnsi="Times New Roman" w:cs="Times New Roman"/>
          <w:sz w:val="28"/>
          <w:szCs w:val="28"/>
          <w:lang w:eastAsia="ar-SA"/>
        </w:rPr>
      </w:pPr>
    </w:p>
    <w:p w:rsidR="002227F3" w:rsidRPr="002227F3" w:rsidRDefault="002227F3" w:rsidP="002227F3">
      <w:pPr>
        <w:autoSpaceDE w:val="0"/>
        <w:spacing w:after="0" w:line="240" w:lineRule="auto"/>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2. Стандарт предоставления муниципальной услуги</w:t>
      </w:r>
    </w:p>
    <w:p w:rsidR="002227F3" w:rsidRPr="002227F3" w:rsidRDefault="002227F3" w:rsidP="002227F3">
      <w:pPr>
        <w:autoSpaceDE w:val="0"/>
        <w:spacing w:after="0" w:line="240" w:lineRule="auto"/>
        <w:jc w:val="center"/>
        <w:rPr>
          <w:rFonts w:ascii="Times New Roman" w:eastAsia="Calibri" w:hAnsi="Times New Roman" w:cs="Times New Roman"/>
          <w:sz w:val="28"/>
          <w:szCs w:val="28"/>
          <w:lang w:eastAsia="en-US"/>
        </w:rPr>
      </w:pPr>
    </w:p>
    <w:tbl>
      <w:tblPr>
        <w:tblW w:w="9480" w:type="dxa"/>
        <w:tblLayout w:type="fixed"/>
        <w:tblLook w:val="04A0"/>
      </w:tblPr>
      <w:tblGrid>
        <w:gridCol w:w="675"/>
        <w:gridCol w:w="3686"/>
        <w:gridCol w:w="5119"/>
      </w:tblGrid>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w:t>
            </w:r>
          </w:p>
        </w:tc>
        <w:tc>
          <w:tcPr>
            <w:tcW w:w="3686"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Наименование Муниципальной услуги</w:t>
            </w: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ind w:right="-1"/>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Предоставление информации </w:t>
            </w:r>
            <w:r w:rsidRPr="002227F3">
              <w:rPr>
                <w:rFonts w:ascii="Times New Roman" w:eastAsia="Calibri" w:hAnsi="Times New Roman" w:cs="Times New Roman"/>
                <w:sz w:val="28"/>
                <w:lang w:eastAsia="en-US"/>
              </w:rPr>
              <w:t>об очередности предоставления жилых помещений на условиях социального найма</w:t>
            </w:r>
            <w:r w:rsidRPr="002227F3">
              <w:rPr>
                <w:rFonts w:ascii="Times New Roman" w:eastAsia="Calibri" w:hAnsi="Times New Roman" w:cs="Times New Roman"/>
                <w:sz w:val="28"/>
                <w:szCs w:val="28"/>
                <w:lang w:eastAsia="en-US"/>
              </w:rPr>
              <w:t>, на территории Дружненского сельского поселения Белореченского района</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2.</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Наименование органа, предоставляющего Муниципальную услугу</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Муниципальная услуга предоставляется Администрацией Дружненского сельского поселения Белореченского района.</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proofErr w:type="gramStart"/>
            <w:r w:rsidRPr="002227F3">
              <w:rPr>
                <w:rFonts w:ascii="Times New Roman" w:eastAsia="Calibri" w:hAnsi="Times New Roman" w:cs="Times New Roman"/>
                <w:sz w:val="28"/>
                <w:szCs w:val="28"/>
                <w:lang w:eastAsia="en-US"/>
              </w:rPr>
              <w:lastRenderedPageBreak/>
              <w:t>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Дружненского сельского поселения Белореченского района</w:t>
            </w:r>
            <w:proofErr w:type="gramEnd"/>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3.</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Описание результата предоставления Муниципальной услуги</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ind w:right="-1"/>
              <w:jc w:val="both"/>
              <w:rPr>
                <w:rFonts w:ascii="Times New Roman" w:eastAsia="Calibri" w:hAnsi="Times New Roman" w:cs="Times New Roman"/>
                <w:bCs/>
                <w:kern w:val="2"/>
                <w:sz w:val="28"/>
                <w:szCs w:val="28"/>
                <w:lang w:eastAsia="en-US"/>
              </w:rPr>
            </w:pPr>
            <w:r w:rsidRPr="002227F3">
              <w:rPr>
                <w:rFonts w:ascii="Times New Roman" w:eastAsia="Calibri" w:hAnsi="Times New Roman" w:cs="Times New Roman"/>
                <w:bCs/>
                <w:kern w:val="2"/>
                <w:sz w:val="28"/>
                <w:szCs w:val="28"/>
                <w:lang w:eastAsia="en-US"/>
              </w:rPr>
              <w:t xml:space="preserve">Результатом предоставления муниципальной услуги является: </w:t>
            </w:r>
          </w:p>
          <w:p w:rsidR="002227F3" w:rsidRPr="002227F3" w:rsidRDefault="002227F3" w:rsidP="002227F3">
            <w:pPr>
              <w:spacing w:after="0" w:line="240" w:lineRule="auto"/>
              <w:ind w:right="-1"/>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 в</w:t>
            </w:r>
            <w:r w:rsidRPr="002227F3">
              <w:rPr>
                <w:rFonts w:ascii="Times New Roman" w:eastAsia="Calibri" w:hAnsi="Times New Roman" w:cs="Times New Roman"/>
                <w:bCs/>
                <w:kern w:val="2"/>
                <w:sz w:val="28"/>
                <w:szCs w:val="28"/>
                <w:lang w:eastAsia="en-US"/>
              </w:rPr>
              <w:t xml:space="preserve">ыдача </w:t>
            </w:r>
            <w:r w:rsidRPr="002227F3">
              <w:rPr>
                <w:rFonts w:ascii="Times New Roman" w:eastAsia="Calibri" w:hAnsi="Times New Roman" w:cs="Times New Roman"/>
                <w:sz w:val="28"/>
                <w:szCs w:val="28"/>
                <w:lang w:eastAsia="en-US"/>
              </w:rPr>
              <w:t xml:space="preserve">информации </w:t>
            </w:r>
            <w:r w:rsidRPr="002227F3">
              <w:rPr>
                <w:rFonts w:ascii="Times New Roman" w:eastAsia="Calibri" w:hAnsi="Times New Roman" w:cs="Times New Roman"/>
                <w:sz w:val="28"/>
                <w:lang w:eastAsia="en-US"/>
              </w:rPr>
              <w:t>об очередности предоставления жилых помещений на условиях социального найма</w:t>
            </w:r>
            <w:r w:rsidRPr="002227F3">
              <w:rPr>
                <w:rFonts w:ascii="Times New Roman" w:eastAsia="Calibri" w:hAnsi="Times New Roman" w:cs="Times New Roman"/>
                <w:sz w:val="28"/>
                <w:szCs w:val="28"/>
                <w:lang w:eastAsia="en-US"/>
              </w:rPr>
              <w:t>, на территории Дружненского сельского поселения Белореченского района</w:t>
            </w:r>
            <w:r w:rsidRPr="002227F3">
              <w:rPr>
                <w:rFonts w:ascii="Times New Roman" w:eastAsia="Calibri" w:hAnsi="Times New Roman" w:cs="Times New Roman"/>
                <w:bCs/>
                <w:kern w:val="2"/>
                <w:sz w:val="28"/>
                <w:szCs w:val="28"/>
                <w:lang w:eastAsia="en-US"/>
              </w:rPr>
              <w:t xml:space="preserve"> в форме письма Администрации</w:t>
            </w:r>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2) письменное уведомление Администрации  об отказе в предоставлении Муниципальной услуги.</w:t>
            </w:r>
          </w:p>
        </w:tc>
      </w:tr>
      <w:tr w:rsidR="002227F3" w:rsidRPr="002227F3" w:rsidTr="005A7220">
        <w:tc>
          <w:tcPr>
            <w:tcW w:w="675" w:type="dxa"/>
            <w:tcBorders>
              <w:top w:val="nil"/>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w:t>
            </w:r>
          </w:p>
        </w:tc>
        <w:tc>
          <w:tcPr>
            <w:tcW w:w="3686" w:type="dxa"/>
            <w:tcBorders>
              <w:top w:val="nil"/>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Формы обращения за предоставлением Муниципальной услуги</w:t>
            </w:r>
          </w:p>
        </w:tc>
        <w:tc>
          <w:tcPr>
            <w:tcW w:w="5119" w:type="dxa"/>
            <w:tcBorders>
              <w:top w:val="nil"/>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Письменное обращение </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w:t>
            </w:r>
          </w:p>
        </w:tc>
        <w:tc>
          <w:tcPr>
            <w:tcW w:w="3686"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Перечень нормативных правовых актов, регулирующих отношения, в связи с предоставлением муниципальной услуги, с указанием их реквизитов и источников официального опубликования </w:t>
            </w: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Конституция Российской Федерации («Российская газета», № 7, </w:t>
            </w:r>
            <w:proofErr w:type="spellStart"/>
            <w:r w:rsidRPr="002227F3">
              <w:rPr>
                <w:rFonts w:ascii="Times New Roman" w:eastAsia="Calibri" w:hAnsi="Times New Roman" w:cs="Times New Roman"/>
                <w:sz w:val="28"/>
                <w:szCs w:val="28"/>
                <w:lang w:eastAsia="en-US"/>
              </w:rPr>
              <w:t>21.01.2009г</w:t>
            </w:r>
            <w:proofErr w:type="spellEnd"/>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Гражданский кодекс Российской Федерации («Российская газета», № 17, </w:t>
            </w:r>
            <w:proofErr w:type="spellStart"/>
            <w:r w:rsidRPr="002227F3">
              <w:rPr>
                <w:rFonts w:ascii="Times New Roman" w:eastAsia="Calibri" w:hAnsi="Times New Roman" w:cs="Times New Roman"/>
                <w:sz w:val="28"/>
                <w:szCs w:val="28"/>
                <w:lang w:eastAsia="en-US"/>
              </w:rPr>
              <w:t>27.01.1996г</w:t>
            </w:r>
            <w:proofErr w:type="spellEnd"/>
            <w:r w:rsidRPr="002227F3">
              <w:rPr>
                <w:rFonts w:ascii="Times New Roman" w:eastAsia="Calibri" w:hAnsi="Times New Roman" w:cs="Times New Roman"/>
                <w:sz w:val="28"/>
                <w:szCs w:val="28"/>
                <w:lang w:eastAsia="en-US"/>
              </w:rPr>
              <w:t>.);</w:t>
            </w:r>
          </w:p>
          <w:p w:rsidR="002227F3" w:rsidRPr="002227F3" w:rsidRDefault="002227F3" w:rsidP="002227F3">
            <w:pPr>
              <w:autoSpaceDE w:val="0"/>
              <w:autoSpaceDN w:val="0"/>
              <w:adjustRightInd w:val="0"/>
              <w:spacing w:after="0" w:line="240" w:lineRule="auto"/>
              <w:jc w:val="both"/>
              <w:rPr>
                <w:rFonts w:ascii="Times New Roman" w:eastAsia="Times New Roman" w:hAnsi="Times New Roman" w:cs="Times New Roman"/>
                <w:sz w:val="28"/>
                <w:szCs w:val="28"/>
              </w:rPr>
            </w:pPr>
            <w:r w:rsidRPr="002227F3">
              <w:rPr>
                <w:rFonts w:ascii="Times New Roman" w:eastAsia="Calibri" w:hAnsi="Times New Roman" w:cs="Times New Roman"/>
                <w:sz w:val="28"/>
                <w:szCs w:val="28"/>
                <w:lang w:eastAsia="en-US"/>
              </w:rPr>
              <w:t>- Жилищный кодекс Российской Федерации (</w:t>
            </w:r>
            <w:r w:rsidRPr="002227F3">
              <w:rPr>
                <w:rFonts w:ascii="Times New Roman" w:eastAsia="Times New Roman" w:hAnsi="Times New Roman" w:cs="Times New Roman"/>
                <w:sz w:val="28"/>
                <w:szCs w:val="28"/>
              </w:rPr>
              <w:t xml:space="preserve">от 29.12.2004 </w:t>
            </w:r>
            <w:proofErr w:type="spellStart"/>
            <w:r w:rsidRPr="002227F3">
              <w:rPr>
                <w:rFonts w:ascii="Times New Roman" w:eastAsia="Times New Roman" w:hAnsi="Times New Roman" w:cs="Times New Roman"/>
                <w:sz w:val="28"/>
                <w:szCs w:val="28"/>
              </w:rPr>
              <w:t>N</w:t>
            </w:r>
            <w:proofErr w:type="spellEnd"/>
            <w:r w:rsidRPr="002227F3">
              <w:rPr>
                <w:rFonts w:ascii="Times New Roman" w:eastAsia="Times New Roman" w:hAnsi="Times New Roman" w:cs="Times New Roman"/>
                <w:sz w:val="28"/>
                <w:szCs w:val="28"/>
              </w:rPr>
              <w:t xml:space="preserve"> 188-ФЗ</w:t>
            </w:r>
            <w:r w:rsidRPr="002227F3">
              <w:rPr>
                <w:rFonts w:ascii="Times New Roman" w:eastAsia="Calibri" w:hAnsi="Times New Roman" w:cs="Times New Roman"/>
                <w:sz w:val="28"/>
                <w:szCs w:val="28"/>
                <w:lang w:eastAsia="en-US"/>
              </w:rPr>
              <w:t xml:space="preserve">) ("Российская газета", </w:t>
            </w:r>
            <w:proofErr w:type="spellStart"/>
            <w:r w:rsidRPr="002227F3">
              <w:rPr>
                <w:rFonts w:ascii="Times New Roman" w:eastAsia="Calibri" w:hAnsi="Times New Roman" w:cs="Times New Roman"/>
                <w:sz w:val="28"/>
                <w:szCs w:val="28"/>
                <w:lang w:eastAsia="en-US"/>
              </w:rPr>
              <w:t>N</w:t>
            </w:r>
            <w:proofErr w:type="spellEnd"/>
            <w:r w:rsidRPr="002227F3">
              <w:rPr>
                <w:rFonts w:ascii="Times New Roman" w:eastAsia="Calibri" w:hAnsi="Times New Roman" w:cs="Times New Roman"/>
                <w:sz w:val="28"/>
                <w:szCs w:val="28"/>
                <w:lang w:eastAsia="en-US"/>
              </w:rPr>
              <w:t xml:space="preserve"> 1, </w:t>
            </w:r>
            <w:proofErr w:type="spellStart"/>
            <w:r w:rsidRPr="002227F3">
              <w:rPr>
                <w:rFonts w:ascii="Times New Roman" w:eastAsia="Calibri" w:hAnsi="Times New Roman" w:cs="Times New Roman"/>
                <w:sz w:val="28"/>
                <w:szCs w:val="28"/>
                <w:lang w:eastAsia="en-US"/>
              </w:rPr>
              <w:t>12.01.2005г</w:t>
            </w:r>
            <w:proofErr w:type="spellEnd"/>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Федеральный закон от 6 октября 2003 № 131-ФЗ «Об общих принципах организации местного самоуправления в Российской Федерации» («Российская газета», № 202, </w:t>
            </w:r>
            <w:proofErr w:type="spellStart"/>
            <w:r w:rsidRPr="002227F3">
              <w:rPr>
                <w:rFonts w:ascii="Times New Roman" w:eastAsia="Calibri" w:hAnsi="Times New Roman" w:cs="Times New Roman"/>
                <w:sz w:val="28"/>
                <w:szCs w:val="28"/>
                <w:lang w:eastAsia="en-US"/>
              </w:rPr>
              <w:t>08.10.2003г</w:t>
            </w:r>
            <w:proofErr w:type="spellEnd"/>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Федеральный закон от 2 мая 2006 года № 59-ФЗ «О порядке рассмотрения обращений граждан Российской Федерации» («Российская газета», № 95, </w:t>
            </w:r>
            <w:proofErr w:type="spellStart"/>
            <w:r w:rsidRPr="002227F3">
              <w:rPr>
                <w:rFonts w:ascii="Times New Roman" w:eastAsia="Calibri" w:hAnsi="Times New Roman" w:cs="Times New Roman"/>
                <w:sz w:val="28"/>
                <w:szCs w:val="28"/>
                <w:lang w:eastAsia="en-US"/>
              </w:rPr>
              <w:lastRenderedPageBreak/>
              <w:t>05.05.2006г</w:t>
            </w:r>
            <w:proofErr w:type="spellEnd"/>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Федеральный закон от 27 июля 2010 года № 210-ФЗ «Об организации предоставления государственных и муниципальных услуг» («Российская газета», № 168, </w:t>
            </w:r>
            <w:proofErr w:type="spellStart"/>
            <w:r w:rsidRPr="002227F3">
              <w:rPr>
                <w:rFonts w:ascii="Times New Roman" w:eastAsia="Calibri" w:hAnsi="Times New Roman" w:cs="Times New Roman"/>
                <w:sz w:val="28"/>
                <w:szCs w:val="28"/>
                <w:lang w:eastAsia="en-US"/>
              </w:rPr>
              <w:t>30.07.2010г</w:t>
            </w:r>
            <w:proofErr w:type="spellEnd"/>
            <w:r w:rsidRPr="002227F3">
              <w:rPr>
                <w:rFonts w:ascii="Times New Roman" w:eastAsia="Calibri" w:hAnsi="Times New Roman" w:cs="Times New Roman"/>
                <w:sz w:val="28"/>
                <w:szCs w:val="28"/>
                <w:lang w:eastAsia="en-US"/>
              </w:rPr>
              <w:t xml:space="preserve">.); </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Закон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("Кубанские новости", </w:t>
            </w:r>
            <w:proofErr w:type="spellStart"/>
            <w:r w:rsidRPr="002227F3">
              <w:rPr>
                <w:rFonts w:ascii="Times New Roman" w:eastAsia="Calibri" w:hAnsi="Times New Roman" w:cs="Times New Roman"/>
                <w:sz w:val="28"/>
                <w:szCs w:val="28"/>
                <w:lang w:eastAsia="en-US"/>
              </w:rPr>
              <w:t>N</w:t>
            </w:r>
            <w:proofErr w:type="spellEnd"/>
            <w:r w:rsidRPr="002227F3">
              <w:rPr>
                <w:rFonts w:ascii="Times New Roman" w:eastAsia="Calibri" w:hAnsi="Times New Roman" w:cs="Times New Roman"/>
                <w:sz w:val="28"/>
                <w:szCs w:val="28"/>
                <w:lang w:eastAsia="en-US"/>
              </w:rPr>
              <w:t xml:space="preserve"> 225, </w:t>
            </w:r>
            <w:proofErr w:type="spellStart"/>
            <w:r w:rsidRPr="002227F3">
              <w:rPr>
                <w:rFonts w:ascii="Times New Roman" w:eastAsia="Calibri" w:hAnsi="Times New Roman" w:cs="Times New Roman"/>
                <w:sz w:val="28"/>
                <w:szCs w:val="28"/>
                <w:lang w:eastAsia="en-US"/>
              </w:rPr>
              <w:t>31.12.2008г</w:t>
            </w:r>
            <w:proofErr w:type="spellEnd"/>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Устав Дружненского сельского поселения Белореченского района принятый решением Совета Дружненского сельского поселения Белореченского района от 25 июня 2015 года № 48 (официальный Интернет-сайт администрации, </w:t>
            </w:r>
            <w:proofErr w:type="spellStart"/>
            <w:r w:rsidRPr="002227F3">
              <w:rPr>
                <w:rFonts w:ascii="Times New Roman" w:eastAsia="Calibri" w:hAnsi="Times New Roman" w:cs="Times New Roman"/>
                <w:sz w:val="28"/>
                <w:szCs w:val="28"/>
                <w:lang w:eastAsia="en-US"/>
              </w:rPr>
              <w:t>www.bel-druzhniy.ru</w:t>
            </w:r>
            <w:proofErr w:type="spellEnd"/>
            <w:r w:rsidRPr="002227F3">
              <w:rPr>
                <w:rFonts w:ascii="Times New Roman" w:eastAsia="Calibri" w:hAnsi="Times New Roman" w:cs="Times New Roman"/>
                <w:sz w:val="28"/>
                <w:szCs w:val="28"/>
                <w:lang w:eastAsia="en-US"/>
              </w:rPr>
              <w:t>).</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6.</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hd w:val="clear" w:color="auto" w:fill="FFFFFF"/>
              <w:tabs>
                <w:tab w:val="num" w:pos="1260"/>
              </w:tabs>
              <w:adjustRightInd w:val="0"/>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1) заявление </w:t>
            </w:r>
            <w:r w:rsidRPr="002227F3">
              <w:rPr>
                <w:rFonts w:ascii="Times New Roman" w:eastAsia="Calibri" w:hAnsi="Times New Roman" w:cs="Times New Roman"/>
                <w:snapToGrid w:val="0"/>
                <w:sz w:val="28"/>
                <w:szCs w:val="28"/>
                <w:lang w:eastAsia="en-US"/>
              </w:rPr>
              <w:t>о предоставлении информации об очередности предоставления жилых помещений на условиях социального найма</w:t>
            </w:r>
            <w:r w:rsidRPr="002227F3">
              <w:rPr>
                <w:rFonts w:ascii="Times New Roman" w:eastAsia="Calibri" w:hAnsi="Times New Roman" w:cs="Times New Roman"/>
                <w:sz w:val="28"/>
                <w:szCs w:val="28"/>
                <w:lang w:eastAsia="en-US"/>
              </w:rPr>
              <w:t>, которое оформляется по форме согласно приложению № 1 к настоящему административному регламенту (далее – заявление);</w:t>
            </w:r>
          </w:p>
          <w:p w:rsidR="002227F3" w:rsidRPr="002227F3" w:rsidRDefault="002227F3" w:rsidP="002227F3">
            <w:pPr>
              <w:shd w:val="clear" w:color="auto" w:fill="FFFFFF"/>
              <w:tabs>
                <w:tab w:val="num" w:pos="1260"/>
              </w:tabs>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2) документ, удостоверяющий личность заявителя (паспорт) (копия страниц 2, 3, 5,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7.</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Исчерпывающий перечень оснований для отказа в приёме документов, необходимых для предоставления Муниципальной услуги</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имена заявителей, адреса их места жительства написаны не полностью, отсутствует подпись заявителей;</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текст заявления написан неразборчиво и не поддается  прочтению</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8.</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Исчерпывающий перечень </w:t>
            </w:r>
            <w:r w:rsidRPr="002227F3">
              <w:rPr>
                <w:rFonts w:ascii="Times New Roman" w:eastAsia="Calibri" w:hAnsi="Times New Roman" w:cs="Times New Roman"/>
                <w:sz w:val="28"/>
                <w:szCs w:val="28"/>
                <w:lang w:eastAsia="en-US"/>
              </w:rPr>
              <w:lastRenderedPageBreak/>
              <w:t>оснований для отказа в предоставлении Муниципальной услуги</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Не предусмотрено</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9.</w:t>
            </w:r>
          </w:p>
        </w:tc>
        <w:tc>
          <w:tcPr>
            <w:tcW w:w="3686"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Исчерпывающий перечень оснований для приостановления предоставления Муниципальной услуги</w:t>
            </w:r>
          </w:p>
        </w:tc>
        <w:tc>
          <w:tcPr>
            <w:tcW w:w="5119" w:type="dxa"/>
            <w:tcBorders>
              <w:top w:val="single" w:sz="4" w:space="0" w:color="000000"/>
              <w:left w:val="single" w:sz="4" w:space="0" w:color="000000"/>
              <w:bottom w:val="single" w:sz="4" w:space="0" w:color="000000"/>
              <w:right w:val="single" w:sz="4" w:space="0" w:color="000000"/>
            </w:tcBorders>
          </w:tcPr>
          <w:p w:rsidR="002227F3" w:rsidRPr="002227F3" w:rsidRDefault="002227F3" w:rsidP="002227F3">
            <w:pPr>
              <w:autoSpaceDE w:val="0"/>
              <w:autoSpaceDN w:val="0"/>
              <w:adjustRightInd w:val="0"/>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Основания для приостановления муниципальной услуги законодательством Российской Федерации не предусмотрены</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10 </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Размер платы, взимаемой с заявителя при предоставлении Муниципальной услуги, и способы её взимания </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Муниципальная услуга предоставляется бесплатно</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11.</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Срок предоставления Муниципальной услуги</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shd w:val="clear" w:color="auto" w:fill="00FFFF"/>
                <w:lang w:eastAsia="en-US"/>
              </w:rPr>
            </w:pPr>
            <w:r w:rsidRPr="002227F3">
              <w:rPr>
                <w:rFonts w:ascii="Times New Roman" w:eastAsia="Calibri" w:hAnsi="Times New Roman" w:cs="Times New Roman"/>
                <w:sz w:val="28"/>
                <w:szCs w:val="28"/>
                <w:lang w:eastAsia="en-US"/>
              </w:rPr>
              <w:t>Пятнадцать рабочих дней со дня регистрации в Администрации заявления о предоставлении Муниципальной услуги</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12.</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Максимальный срок ожидания в очереди при подаче запроса о предоставлении  Муниципальной услуги </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Максимальное время ожидания в очереди при подаче документов для предоставления Муниципальной услуги не должно превышать 15 минут</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13.</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Максимальный срок ожидания в очереди при  получении результата предоставления Муниципальной услуги</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Максимальное время ожидания в очереди при получении результата не должно превышать 15 минут</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14.</w:t>
            </w:r>
          </w:p>
        </w:tc>
        <w:tc>
          <w:tcPr>
            <w:tcW w:w="3686"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Срок регистрации заявлений с комплектом документов о предоставлении Муниципальной услуги (в том числе в электронном виде)</w:t>
            </w:r>
          </w:p>
        </w:tc>
        <w:tc>
          <w:tcPr>
            <w:tcW w:w="5119" w:type="dxa"/>
            <w:tcBorders>
              <w:top w:val="single" w:sz="4" w:space="0" w:color="000000"/>
              <w:left w:val="single" w:sz="4" w:space="0" w:color="000000"/>
              <w:bottom w:val="single" w:sz="4" w:space="0" w:color="000000"/>
              <w:right w:val="single" w:sz="4" w:space="0" w:color="000000"/>
            </w:tcBorders>
            <w:hideMark/>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В день обращения в Администрацию</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15.</w:t>
            </w:r>
          </w:p>
        </w:tc>
        <w:tc>
          <w:tcPr>
            <w:tcW w:w="3686" w:type="dxa"/>
            <w:tcBorders>
              <w:top w:val="single" w:sz="4" w:space="0" w:color="000000"/>
              <w:left w:val="single" w:sz="4" w:space="0" w:color="000000"/>
              <w:bottom w:val="single" w:sz="4" w:space="0" w:color="000000"/>
              <w:right w:val="nil"/>
            </w:tcBorders>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2227F3">
              <w:rPr>
                <w:rFonts w:ascii="Times New Roman" w:eastAsia="Calibri" w:hAnsi="Times New Roman" w:cs="Times New Roman"/>
                <w:sz w:val="28"/>
                <w:szCs w:val="28"/>
                <w:lang w:eastAsia="en-US"/>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227F3" w:rsidRPr="002227F3" w:rsidRDefault="002227F3" w:rsidP="002227F3">
            <w:pPr>
              <w:spacing w:after="0" w:line="240" w:lineRule="auto"/>
              <w:rPr>
                <w:rFonts w:ascii="Times New Roman" w:eastAsia="Calibri" w:hAnsi="Times New Roman" w:cs="Times New Roman"/>
                <w:sz w:val="28"/>
                <w:szCs w:val="28"/>
                <w:lang w:eastAsia="en-US"/>
              </w:rPr>
            </w:pPr>
          </w:p>
        </w:tc>
        <w:tc>
          <w:tcPr>
            <w:tcW w:w="5119" w:type="dxa"/>
            <w:tcBorders>
              <w:top w:val="single" w:sz="4" w:space="0" w:color="000000"/>
              <w:left w:val="single" w:sz="4" w:space="0" w:color="000000"/>
              <w:bottom w:val="single" w:sz="4" w:space="0" w:color="000000"/>
              <w:right w:val="single" w:sz="4" w:space="0" w:color="000000"/>
            </w:tcBorders>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1. Помещения, выделенные для предоставления Муниципальной услуги, должны соответствовать санитарно-эпидемиологическим правилам.</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2. Рабочие места работников, осуществляющих рассмотрение </w:t>
            </w:r>
            <w:r w:rsidRPr="002227F3">
              <w:rPr>
                <w:rFonts w:ascii="Times New Roman" w:eastAsia="Calibri" w:hAnsi="Times New Roman" w:cs="Times New Roman"/>
                <w:sz w:val="28"/>
                <w:szCs w:val="28"/>
                <w:lang w:eastAsia="en-US"/>
              </w:rPr>
              <w:lastRenderedPageBreak/>
              <w:t>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объёме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 Места для проведения личного приёма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 Для ожидания гражданам отводится специальное место, оборудованное стульями.</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 Тексты информационных материалов печатаются удобным для чтения шрифтом, без исправлений.</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6. В местах предоставления Муниципальной услуги предусматривается оборудование доступных мест общественного пользования (туалетов).</w:t>
            </w:r>
          </w:p>
        </w:tc>
      </w:tr>
      <w:tr w:rsidR="002227F3" w:rsidRPr="002227F3" w:rsidTr="005A7220">
        <w:tc>
          <w:tcPr>
            <w:tcW w:w="675"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16.</w:t>
            </w:r>
          </w:p>
        </w:tc>
        <w:tc>
          <w:tcPr>
            <w:tcW w:w="3686" w:type="dxa"/>
            <w:tcBorders>
              <w:top w:val="single" w:sz="4" w:space="0" w:color="000000"/>
              <w:left w:val="single" w:sz="4" w:space="0" w:color="000000"/>
              <w:bottom w:val="single" w:sz="4" w:space="0" w:color="000000"/>
              <w:right w:val="nil"/>
            </w:tcBorders>
            <w:hideMark/>
          </w:tcPr>
          <w:p w:rsidR="002227F3" w:rsidRPr="002227F3" w:rsidRDefault="002227F3" w:rsidP="002227F3">
            <w:pPr>
              <w:spacing w:after="0" w:line="240" w:lineRule="auto"/>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Показатели доступности и качества Муниципальных услуг</w:t>
            </w:r>
          </w:p>
        </w:tc>
        <w:tc>
          <w:tcPr>
            <w:tcW w:w="5119" w:type="dxa"/>
            <w:tcBorders>
              <w:top w:val="single" w:sz="4" w:space="0" w:color="000000"/>
              <w:left w:val="single" w:sz="4" w:space="0" w:color="000000"/>
              <w:bottom w:val="single" w:sz="4" w:space="0" w:color="000000"/>
              <w:right w:val="single" w:sz="4" w:space="0" w:color="000000"/>
            </w:tcBorders>
          </w:tcPr>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Показатели доступности и качества муниципальной услуги:</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соблюдение сроков предоставления муниципальной услуги и условий ожидания приема;</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доступность по времени и месту приема заявителей;</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ресурсное  обеспечение  исполнения  Административного  регламента;</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сокращение количества </w:t>
            </w:r>
            <w:r w:rsidRPr="002227F3">
              <w:rPr>
                <w:rFonts w:ascii="Times New Roman" w:eastAsia="Calibri" w:hAnsi="Times New Roman" w:cs="Times New Roman"/>
                <w:sz w:val="28"/>
                <w:szCs w:val="28"/>
                <w:lang w:eastAsia="en-US"/>
              </w:rPr>
              <w:lastRenderedPageBreak/>
              <w:t>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большего времени и не может быть осуществлена в день подачи заявления.</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Заявителям    обеспечивается   возможность    получения     информации  о  порядке   предоставления   муниципальной услуги     в информационно - коммуникационной   сети интернет   и  на «Едином портале»: </w:t>
            </w:r>
            <w:hyperlink r:id="rId6" w:history="1">
              <w:proofErr w:type="spellStart"/>
              <w:r w:rsidRPr="002227F3">
                <w:rPr>
                  <w:rFonts w:ascii="Times New Roman" w:eastAsia="Calibri" w:hAnsi="Times New Roman" w:cs="Times New Roman"/>
                  <w:sz w:val="28"/>
                  <w:lang w:eastAsia="en-US"/>
                </w:rPr>
                <w:t>http</w:t>
              </w:r>
              <w:proofErr w:type="spellEnd"/>
              <w:r w:rsidRPr="002227F3">
                <w:rPr>
                  <w:rFonts w:ascii="Times New Roman" w:eastAsia="Calibri" w:hAnsi="Times New Roman" w:cs="Times New Roman"/>
                  <w:sz w:val="28"/>
                  <w:lang w:eastAsia="en-US"/>
                </w:rPr>
                <w:t>://</w:t>
              </w:r>
              <w:proofErr w:type="spellStart"/>
              <w:r w:rsidRPr="002227F3">
                <w:rPr>
                  <w:rFonts w:ascii="Times New Roman" w:eastAsia="Calibri" w:hAnsi="Times New Roman" w:cs="Times New Roman"/>
                  <w:sz w:val="28"/>
                  <w:lang w:eastAsia="en-US"/>
                </w:rPr>
                <w:t>www.gosuslugi.ru</w:t>
              </w:r>
              <w:proofErr w:type="spellEnd"/>
            </w:hyperlink>
            <w:r w:rsidRPr="002227F3">
              <w:rPr>
                <w:rFonts w:ascii="Times New Roman" w:eastAsia="Calibri" w:hAnsi="Times New Roman" w:cs="Times New Roman"/>
                <w:sz w:val="28"/>
                <w:szCs w:val="28"/>
                <w:lang w:eastAsia="en-US"/>
              </w:rPr>
              <w:t xml:space="preserve">,  на «Портале края»: </w:t>
            </w:r>
            <w:hyperlink r:id="rId7" w:history="1">
              <w:proofErr w:type="spellStart"/>
              <w:r w:rsidRPr="002227F3">
                <w:rPr>
                  <w:rFonts w:ascii="Times New Roman" w:eastAsia="Calibri" w:hAnsi="Times New Roman" w:cs="Times New Roman"/>
                  <w:sz w:val="28"/>
                  <w:lang w:eastAsia="en-US"/>
                </w:rPr>
                <w:t>http</w:t>
              </w:r>
              <w:proofErr w:type="spellEnd"/>
              <w:r w:rsidRPr="002227F3">
                <w:rPr>
                  <w:rFonts w:ascii="Times New Roman" w:eastAsia="Calibri" w:hAnsi="Times New Roman" w:cs="Times New Roman"/>
                  <w:sz w:val="28"/>
                  <w:lang w:eastAsia="en-US"/>
                </w:rPr>
                <w:t>://</w:t>
              </w:r>
              <w:proofErr w:type="spellStart"/>
              <w:r w:rsidRPr="002227F3">
                <w:rPr>
                  <w:rFonts w:ascii="Times New Roman" w:eastAsia="Calibri" w:hAnsi="Times New Roman" w:cs="Times New Roman"/>
                  <w:sz w:val="28"/>
                  <w:lang w:eastAsia="en-US"/>
                </w:rPr>
                <w:t>www.pgu.krasnodar.ru</w:t>
              </w:r>
              <w:proofErr w:type="spellEnd"/>
            </w:hyperlink>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и подведомственными ей учреждениями </w:t>
            </w:r>
          </w:p>
        </w:tc>
      </w:tr>
    </w:tbl>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Необходимые и обязательные услуги, связанные с предоставлением Муниципальной услуги, не предусмотрены.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Запрещается требовать от заявителя: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roofErr w:type="gramStart"/>
      <w:r w:rsidRPr="002227F3">
        <w:rPr>
          <w:rFonts w:ascii="Times New Roman" w:eastAsia="Calibri" w:hAnsi="Times New Roman" w:cs="Times New Roman"/>
          <w:sz w:val="28"/>
          <w:szCs w:val="28"/>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Дружненского сельского поселения Белореченского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2227F3">
        <w:rPr>
          <w:rFonts w:ascii="Times New Roman" w:eastAsia="Calibri" w:hAnsi="Times New Roman" w:cs="Times New Roman"/>
          <w:sz w:val="28"/>
          <w:szCs w:val="28"/>
          <w:lang w:eastAsia="en-US"/>
        </w:rPr>
        <w:t xml:space="preserve"> статьи 7 Федерального закона от 27 июля 2010 года № 210-ФЗ «Об организации предоставления государственных и муниципальных услуг».</w:t>
      </w:r>
    </w:p>
    <w:p w:rsidR="002227F3" w:rsidRPr="002227F3" w:rsidRDefault="002227F3" w:rsidP="002227F3">
      <w:pPr>
        <w:spacing w:after="0" w:line="240" w:lineRule="auto"/>
        <w:ind w:firstLine="709"/>
        <w:jc w:val="both"/>
        <w:rPr>
          <w:rFonts w:ascii="Times New Roman" w:eastAsia="Times New Roman" w:hAnsi="Times New Roman" w:cs="Times New Roman"/>
          <w:sz w:val="28"/>
          <w:szCs w:val="28"/>
          <w:lang w:eastAsia="ar-SA"/>
        </w:rPr>
      </w:pPr>
    </w:p>
    <w:p w:rsidR="002227F3" w:rsidRPr="002227F3" w:rsidRDefault="002227F3" w:rsidP="002227F3">
      <w:pPr>
        <w:spacing w:after="0" w:line="240" w:lineRule="auto"/>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3. Состав, последовательность и сроки выполнения</w:t>
      </w:r>
    </w:p>
    <w:p w:rsidR="002227F3" w:rsidRPr="002227F3" w:rsidRDefault="002227F3" w:rsidP="002227F3">
      <w:pPr>
        <w:spacing w:after="0" w:line="240" w:lineRule="auto"/>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 xml:space="preserve">административных процедур, требований к порядку их выполнения, </w:t>
      </w:r>
    </w:p>
    <w:p w:rsidR="002227F3" w:rsidRPr="002227F3" w:rsidRDefault="002227F3" w:rsidP="002227F3">
      <w:pPr>
        <w:spacing w:after="0" w:line="240" w:lineRule="auto"/>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 xml:space="preserve">в том числе особенности выполнения административных процедур </w:t>
      </w:r>
    </w:p>
    <w:p w:rsidR="002227F3" w:rsidRPr="002227F3" w:rsidRDefault="002227F3" w:rsidP="002227F3">
      <w:pPr>
        <w:spacing w:after="0" w:line="240" w:lineRule="auto"/>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в электронной форме</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Предоставление Муниципальной услуги включает в себя следующие административные процедуры:</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 приём и регистрация заявления;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2) рассмотрение заявлений и принятие решения о возможности предоставления или об отказе в предоставлении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 оформление результата предоставления Муниципальной услуги</w:t>
      </w:r>
      <w:r w:rsidRPr="002227F3">
        <w:rPr>
          <w:rFonts w:ascii="Times New Roman" w:eastAsia="Calibri" w:hAnsi="Times New Roman" w:cs="Times New Roman"/>
          <w:bCs/>
          <w:sz w:val="28"/>
          <w:szCs w:val="28"/>
          <w:lang w:eastAsia="en-US"/>
        </w:rPr>
        <w:t>;</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 выдача результата предоставления Муниципальной услуги заявителям.</w:t>
      </w:r>
    </w:p>
    <w:p w:rsidR="002227F3" w:rsidRPr="002227F3" w:rsidRDefault="002227F3" w:rsidP="002227F3">
      <w:pPr>
        <w:spacing w:after="0" w:line="240" w:lineRule="auto"/>
        <w:ind w:firstLine="709"/>
        <w:jc w:val="both"/>
        <w:rPr>
          <w:rFonts w:ascii="Times New Roman" w:eastAsia="Calibri" w:hAnsi="Times New Roman" w:cs="Times New Roman"/>
          <w:bCs/>
          <w:sz w:val="28"/>
          <w:szCs w:val="28"/>
          <w:lang w:eastAsia="en-US"/>
        </w:rPr>
      </w:pPr>
      <w:r w:rsidRPr="002227F3">
        <w:rPr>
          <w:rFonts w:ascii="Times New Roman" w:eastAsia="Calibri" w:hAnsi="Times New Roman" w:cs="Times New Roman"/>
          <w:bCs/>
          <w:sz w:val="28"/>
          <w:szCs w:val="28"/>
          <w:lang w:eastAsia="en-US"/>
        </w:rPr>
        <w:t>Блок-схема предоставления Муниципальной услуги приводится в приложении к настоящему административному регламенту</w:t>
      </w:r>
      <w:r w:rsidRPr="002227F3">
        <w:rPr>
          <w:rFonts w:ascii="Times New Roman" w:eastAsia="Calibri" w:hAnsi="Times New Roman" w:cs="Times New Roman"/>
          <w:color w:val="000000"/>
          <w:sz w:val="28"/>
          <w:szCs w:val="28"/>
          <w:lang w:eastAsia="en-US"/>
        </w:rPr>
        <w:t xml:space="preserve"> (приложение </w:t>
      </w:r>
      <w:r w:rsidRPr="002227F3">
        <w:rPr>
          <w:rFonts w:ascii="Times New Roman" w:eastAsia="Calibri" w:hAnsi="Times New Roman" w:cs="Times New Roman"/>
          <w:color w:val="000000"/>
          <w:sz w:val="24"/>
          <w:szCs w:val="28"/>
          <w:lang w:eastAsia="en-US"/>
        </w:rPr>
        <w:t>№</w:t>
      </w:r>
      <w:r w:rsidRPr="002227F3">
        <w:rPr>
          <w:rFonts w:ascii="Times New Roman" w:eastAsia="Calibri" w:hAnsi="Times New Roman" w:cs="Times New Roman"/>
          <w:color w:val="000000"/>
          <w:sz w:val="28"/>
          <w:szCs w:val="28"/>
          <w:lang w:eastAsia="en-US"/>
        </w:rPr>
        <w:t>3)</w:t>
      </w:r>
      <w:r w:rsidRPr="002227F3">
        <w:rPr>
          <w:rFonts w:ascii="Times New Roman" w:eastAsia="Calibri" w:hAnsi="Times New Roman" w:cs="Times New Roman"/>
          <w:bCs/>
          <w:sz w:val="28"/>
          <w:szCs w:val="28"/>
          <w:lang w:eastAsia="en-US"/>
        </w:rPr>
        <w:t>.</w:t>
      </w:r>
    </w:p>
    <w:p w:rsidR="002227F3" w:rsidRPr="002227F3" w:rsidRDefault="002227F3" w:rsidP="002227F3">
      <w:pPr>
        <w:spacing w:after="0" w:line="240" w:lineRule="auto"/>
        <w:ind w:firstLine="709"/>
        <w:jc w:val="both"/>
        <w:rPr>
          <w:rFonts w:ascii="Times New Roman" w:eastAsia="Calibri" w:hAnsi="Times New Roman" w:cs="Times New Roman"/>
          <w:bCs/>
          <w:sz w:val="28"/>
          <w:szCs w:val="28"/>
          <w:lang w:eastAsia="en-US"/>
        </w:rPr>
      </w:pPr>
    </w:p>
    <w:p w:rsidR="002227F3" w:rsidRPr="002227F3" w:rsidRDefault="002227F3" w:rsidP="002227F3">
      <w:pPr>
        <w:spacing w:after="0" w:line="240" w:lineRule="auto"/>
        <w:ind w:firstLine="709"/>
        <w:jc w:val="center"/>
        <w:rPr>
          <w:rFonts w:ascii="Times New Roman" w:eastAsia="Calibri" w:hAnsi="Times New Roman" w:cs="Times New Roman"/>
          <w:bCs/>
          <w:sz w:val="28"/>
          <w:szCs w:val="28"/>
          <w:lang w:eastAsia="en-US"/>
        </w:rPr>
      </w:pPr>
      <w:r w:rsidRPr="002227F3">
        <w:rPr>
          <w:rFonts w:ascii="Times New Roman" w:eastAsia="Calibri" w:hAnsi="Times New Roman" w:cs="Times New Roman"/>
          <w:bCs/>
          <w:sz w:val="28"/>
          <w:szCs w:val="28"/>
          <w:lang w:eastAsia="en-US"/>
        </w:rPr>
        <w:t>3.1. Приём и регистрация заявления</w:t>
      </w:r>
    </w:p>
    <w:p w:rsidR="002227F3" w:rsidRPr="002227F3" w:rsidRDefault="002227F3" w:rsidP="002227F3">
      <w:pPr>
        <w:spacing w:after="0" w:line="240" w:lineRule="auto"/>
        <w:ind w:firstLine="709"/>
        <w:jc w:val="center"/>
        <w:rPr>
          <w:rFonts w:ascii="Times New Roman" w:eastAsia="Calibri" w:hAnsi="Times New Roman" w:cs="Times New Roman"/>
          <w:bCs/>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3.1.1. Основанием для начала предоставления Муниципальной услуги  является обращение заявителя в Администрацию с заявлением.</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3.1.2. Специалист Администрации, осуществляющий приём документов:</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 устанавливает личности заявителей, в том числе проверяет документы, удостоверяющие личности заявителей;</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2) осуществляет проверку наличия всех необходимых документов  и правильности их оформления, удостоверяясь, в том что:</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копии документов соответствуют оригиналам;</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тексты документов написаны разборчиво;</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имена заявителей, адреса их места жительства написаны полностью, заявления подписаны;</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документы не содержат серьёзных повреждений, наличие которых не позволяет однозначно истолковать их содержание;</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не истёк срок действия документа;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 помогает заявителю оформить заявление на предоставление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 предоставляет заявителю консультацию по порядку и срокам предоставления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3.1.3. Заявление (форма заявления приведена в приложении № 2 к настоящему Административному регламенту) принимается специалистом Администрации, ответственным за приём документов, регистрируется в журнале регистрации входящей корреспонденции и передаётся начальнику Отдела.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3.1.4.  При приёме заявления на предоставление Муниципальной услуги общий максимальный срок приёма документов не может превышать 20 минут.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3.1.5. В любое время с момента приёма заявления заявитель имеет право на получение сведений о прохождении процедуры предоставления Муниципальной услуги по телефону либо непосредственно в Отделе.</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3.1.6. Общий срок выполнения административной процедуры не может превышать 1 (один) рабочий день.</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3.1.7. Результатом административной процедуры является получение начальником Отдела принятого заявления.</w:t>
      </w:r>
    </w:p>
    <w:p w:rsidR="002227F3" w:rsidRPr="002227F3" w:rsidRDefault="002227F3" w:rsidP="002227F3">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3.1.8. Способом фиксации результата выполнения административной процедуры является регистрация заявления в журнале регистрации входящей корреспонденции.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bCs/>
          <w:sz w:val="28"/>
          <w:szCs w:val="28"/>
          <w:lang w:eastAsia="en-US"/>
        </w:rPr>
      </w:pPr>
      <w:r w:rsidRPr="002227F3">
        <w:rPr>
          <w:rFonts w:ascii="Times New Roman" w:eastAsia="Calibri" w:hAnsi="Times New Roman" w:cs="Times New Roman"/>
          <w:bCs/>
          <w:sz w:val="28"/>
          <w:szCs w:val="28"/>
          <w:lang w:eastAsia="en-US"/>
        </w:rPr>
        <w:t>3.2. Рассмотрение заявлений и принятие решения о возможности предоставления или об отказе в предоставлении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3.2.1. Основанием для начала административной процедуры является получение начальником Отдела принятого заявления.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3.2.2. При получении запроса заявителя, начальник Отдела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3.2.3. Общий срок выполнения административной процедуры не может превышать 1 (одного) рабочего дня.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3.2.4. Критерием принятия решения является соответствие (несоответствие) формы заявления. </w:t>
      </w:r>
    </w:p>
    <w:p w:rsidR="002227F3" w:rsidRPr="002227F3" w:rsidRDefault="002227F3" w:rsidP="002227F3">
      <w:pPr>
        <w:spacing w:after="0" w:line="240" w:lineRule="auto"/>
        <w:ind w:firstLine="720"/>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3.2.5. Результатом административной процедуры является передача принятого заявления специалисту Отдела.</w:t>
      </w:r>
    </w:p>
    <w:p w:rsidR="002227F3" w:rsidRPr="002227F3" w:rsidRDefault="002227F3" w:rsidP="002227F3">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3.2.6. Способом фиксации результата выполнения административной процедуры является резолюция с указанием специалиста ответственного за дальнейшее проведение административных процедур.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3.3. </w:t>
      </w:r>
      <w:r w:rsidRPr="002227F3">
        <w:rPr>
          <w:rFonts w:ascii="Times New Roman" w:eastAsia="Calibri" w:hAnsi="Times New Roman" w:cs="Times New Roman"/>
          <w:bCs/>
          <w:sz w:val="28"/>
          <w:szCs w:val="28"/>
          <w:lang w:eastAsia="en-US"/>
        </w:rPr>
        <w:t>Оформление результата предоставления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3.3.1. Основанием для начала административной процедуры является получение специалистом Отдела заявления.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3.3.2. </w:t>
      </w:r>
      <w:proofErr w:type="gramStart"/>
      <w:r w:rsidRPr="002227F3">
        <w:rPr>
          <w:rFonts w:ascii="Times New Roman" w:eastAsia="Calibri" w:hAnsi="Times New Roman" w:cs="Times New Roman"/>
          <w:sz w:val="28"/>
          <w:szCs w:val="28"/>
          <w:lang w:eastAsia="en-US"/>
        </w:rPr>
        <w:t>В случае отсутствия у Администрации полномочий для предоставления муниципальной услуги и (или) имеются определённые пунктом 8 раздела 2 настоящего Административного регламента основания для отказа в предоставлении муниципальной услуги, специалист Отдела готовит уведомление об отказе в предоставлении муниципальной услуги и передаёт его на подпись главе администрации или иному уполномоченному им должностному лицу.</w:t>
      </w:r>
      <w:proofErr w:type="gramEnd"/>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3.3.3. </w:t>
      </w:r>
      <w:proofErr w:type="gramStart"/>
      <w:r w:rsidRPr="002227F3">
        <w:rPr>
          <w:rFonts w:ascii="Times New Roman" w:eastAsia="Calibri" w:hAnsi="Times New Roman" w:cs="Times New Roman"/>
          <w:sz w:val="28"/>
          <w:szCs w:val="28"/>
          <w:lang w:eastAsia="en-US"/>
        </w:rPr>
        <w:t xml:space="preserve">В случае если предоставление муниципальной услуги входит в полномочия Администрации и отсутствуют определённые пунктом 8 раздела </w:t>
      </w:r>
      <w:r w:rsidRPr="002227F3">
        <w:rPr>
          <w:rFonts w:ascii="Times New Roman" w:eastAsia="Calibri" w:hAnsi="Times New Roman" w:cs="Times New Roman"/>
          <w:sz w:val="28"/>
          <w:szCs w:val="28"/>
          <w:lang w:eastAsia="en-US"/>
        </w:rPr>
        <w:lastRenderedPageBreak/>
        <w:t xml:space="preserve">2 настоящего Административного регламента основания для отказа в предоставлении муниципальной услуги, Специалист Отдела готовит </w:t>
      </w:r>
      <w:r w:rsidRPr="002227F3">
        <w:rPr>
          <w:rFonts w:ascii="Times New Roman" w:eastAsia="Calibri" w:hAnsi="Times New Roman" w:cs="Times New Roman"/>
          <w:color w:val="000000"/>
          <w:sz w:val="28"/>
          <w:szCs w:val="28"/>
          <w:lang w:eastAsia="en-US"/>
        </w:rPr>
        <w:t xml:space="preserve">ответ о предоставлении информации  об очередности предоставления жилых помещений на условиях социального найма на территории </w:t>
      </w:r>
      <w:r w:rsidRPr="002227F3">
        <w:rPr>
          <w:rFonts w:ascii="Times New Roman" w:eastAsia="Calibri" w:hAnsi="Times New Roman" w:cs="Times New Roman"/>
          <w:bCs/>
          <w:color w:val="000000"/>
          <w:sz w:val="28"/>
          <w:szCs w:val="28"/>
          <w:lang w:eastAsia="en-US"/>
        </w:rPr>
        <w:t>Дружненского сельского поселения Белореченского района</w:t>
      </w:r>
      <w:r w:rsidRPr="002227F3">
        <w:rPr>
          <w:rFonts w:ascii="Times New Roman" w:eastAsia="Calibri" w:hAnsi="Times New Roman" w:cs="Times New Roman"/>
          <w:sz w:val="28"/>
          <w:szCs w:val="28"/>
          <w:lang w:eastAsia="en-US"/>
        </w:rPr>
        <w:t xml:space="preserve"> и предоставляет его на подпись главе Администрации или иному уполномоченному</w:t>
      </w:r>
      <w:proofErr w:type="gramEnd"/>
      <w:r w:rsidRPr="002227F3">
        <w:rPr>
          <w:rFonts w:ascii="Times New Roman" w:eastAsia="Calibri" w:hAnsi="Times New Roman" w:cs="Times New Roman"/>
          <w:sz w:val="28"/>
          <w:szCs w:val="28"/>
          <w:lang w:eastAsia="en-US"/>
        </w:rPr>
        <w:t xml:space="preserve"> им должностному лицу.</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3.3.4. Результатом административной процедуры является подписание  уполномоченным должностным лицом ответа,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3.3.5. Общий срок выполнения административной процедуры не может превышать 12 (двенадцати) рабочих дней.</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3.3.6. Способом фиксации результата выполнения административной процедуры  является подписание  уполномоченным должностным лицом ответа о предоставлении информации, или подписание уведомления об отказе в предоставлении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bCs/>
          <w:sz w:val="28"/>
          <w:szCs w:val="28"/>
          <w:lang w:eastAsia="en-US"/>
        </w:rPr>
        <w:t xml:space="preserve">3.4.  Выдача </w:t>
      </w:r>
      <w:r w:rsidRPr="002227F3">
        <w:rPr>
          <w:rFonts w:ascii="Times New Roman" w:eastAsia="Calibri" w:hAnsi="Times New Roman" w:cs="Times New Roman"/>
          <w:sz w:val="28"/>
          <w:szCs w:val="28"/>
          <w:lang w:eastAsia="en-US"/>
        </w:rPr>
        <w:t xml:space="preserve">результата предоставления Муниципальной услуги заявителям </w:t>
      </w: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3.4.1. Основанием для начала процедуры выдачи результата предоставления Муниципальной услуги (уведомления, постановления) является подписание главой </w:t>
      </w:r>
      <w:r w:rsidRPr="002227F3">
        <w:rPr>
          <w:rFonts w:ascii="Times New Roman" w:eastAsia="Times New Roman" w:hAnsi="Times New Roman" w:cs="Times New Roman"/>
          <w:sz w:val="28"/>
          <w:szCs w:val="28"/>
          <w:lang w:eastAsia="ar-SA"/>
        </w:rPr>
        <w:t>Дружненского сельского поселения</w:t>
      </w:r>
      <w:r w:rsidRPr="002227F3">
        <w:rPr>
          <w:rFonts w:ascii="Times New Roman" w:eastAsia="Calibri" w:hAnsi="Times New Roman" w:cs="Times New Roman"/>
          <w:sz w:val="28"/>
          <w:szCs w:val="28"/>
          <w:lang w:eastAsia="en-US"/>
        </w:rPr>
        <w:t xml:space="preserve"> или иным уполномоченным им должностным лицом соответствующих документов и поступление документов для выдачи заявителю специалисту администрации, ответственному за выдачу документов.</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3.4.2. Специалист Администрации,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3.4.3. 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3.4.4. Общий  срок выполнения административной процедуры составляет 1 (один) рабочий день.</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 xml:space="preserve">4. Формы </w:t>
      </w:r>
      <w:proofErr w:type="gramStart"/>
      <w:r w:rsidRPr="002227F3">
        <w:rPr>
          <w:rFonts w:ascii="Times New Roman" w:eastAsia="Calibri" w:hAnsi="Times New Roman" w:cs="Times New Roman"/>
          <w:b/>
          <w:sz w:val="28"/>
          <w:szCs w:val="28"/>
          <w:lang w:eastAsia="en-US"/>
        </w:rPr>
        <w:t>контроля за</w:t>
      </w:r>
      <w:proofErr w:type="gramEnd"/>
      <w:r w:rsidRPr="002227F3">
        <w:rPr>
          <w:rFonts w:ascii="Times New Roman" w:eastAsia="Calibri" w:hAnsi="Times New Roman" w:cs="Times New Roman"/>
          <w:b/>
          <w:sz w:val="28"/>
          <w:szCs w:val="28"/>
          <w:lang w:eastAsia="en-US"/>
        </w:rPr>
        <w:t xml:space="preserve"> исполнением Административного регламента</w:t>
      </w:r>
    </w:p>
    <w:p w:rsidR="002227F3" w:rsidRPr="002227F3" w:rsidRDefault="002227F3" w:rsidP="002227F3">
      <w:pPr>
        <w:spacing w:after="0" w:line="240" w:lineRule="auto"/>
        <w:jc w:val="center"/>
        <w:rPr>
          <w:rFonts w:ascii="Times New Roman" w:eastAsia="Calibri" w:hAnsi="Times New Roman" w:cs="Times New Roman"/>
          <w:b/>
          <w:sz w:val="28"/>
          <w:szCs w:val="28"/>
          <w:lang w:eastAsia="en-US"/>
        </w:rPr>
      </w:pP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4.1. Порядок осуществления текущего </w:t>
      </w:r>
      <w:proofErr w:type="gramStart"/>
      <w:r w:rsidRPr="002227F3">
        <w:rPr>
          <w:rFonts w:ascii="Times New Roman" w:eastAsia="Calibri" w:hAnsi="Times New Roman" w:cs="Times New Roman"/>
          <w:sz w:val="28"/>
          <w:szCs w:val="28"/>
          <w:lang w:eastAsia="en-US"/>
        </w:rPr>
        <w:t>контроля за</w:t>
      </w:r>
      <w:proofErr w:type="gramEnd"/>
      <w:r w:rsidRPr="002227F3">
        <w:rPr>
          <w:rFonts w:ascii="Times New Roman" w:eastAsia="Calibri" w:hAnsi="Times New Roman" w:cs="Times New Roman"/>
          <w:sz w:val="28"/>
          <w:szCs w:val="28"/>
          <w:lang w:eastAsia="en-US"/>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4.1.1. Текущий </w:t>
      </w:r>
      <w:proofErr w:type="gramStart"/>
      <w:r w:rsidRPr="002227F3">
        <w:rPr>
          <w:rFonts w:ascii="Times New Roman" w:eastAsia="Calibri" w:hAnsi="Times New Roman" w:cs="Times New Roman"/>
          <w:sz w:val="28"/>
          <w:szCs w:val="28"/>
          <w:lang w:eastAsia="en-US"/>
        </w:rPr>
        <w:t>контроль за</w:t>
      </w:r>
      <w:proofErr w:type="gramEnd"/>
      <w:r w:rsidRPr="002227F3">
        <w:rPr>
          <w:rFonts w:ascii="Times New Roman" w:eastAsia="Calibri" w:hAnsi="Times New Roman" w:cs="Times New Roman"/>
          <w:sz w:val="28"/>
          <w:szCs w:val="28"/>
          <w:lang w:eastAsia="en-US"/>
        </w:rPr>
        <w:t xml:space="preserve"> соблюдением последовательности действий сотрудников органов и организаций, участвующих в предоставлении Муниципальной 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4.1.2. Текущий контроль осуществляется путём проведения проверок соблюдения положений настоящего Административного регламента, иных нормативных правовых актов Российской Федерации и Краснодарского края при предоставлении Муниципальной услуги, выявления и устранения нарушений прав заявителей. </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27F3">
        <w:rPr>
          <w:rFonts w:ascii="Times New Roman" w:eastAsia="Calibri" w:hAnsi="Times New Roman" w:cs="Times New Roman"/>
          <w:sz w:val="28"/>
          <w:szCs w:val="28"/>
          <w:lang w:eastAsia="en-US"/>
        </w:rPr>
        <w:t>контроля за</w:t>
      </w:r>
      <w:proofErr w:type="gramEnd"/>
      <w:r w:rsidRPr="002227F3">
        <w:rPr>
          <w:rFonts w:ascii="Times New Roman" w:eastAsia="Calibri" w:hAnsi="Times New Roman" w:cs="Times New Roman"/>
          <w:sz w:val="28"/>
          <w:szCs w:val="28"/>
          <w:lang w:eastAsia="en-US"/>
        </w:rPr>
        <w:t xml:space="preserve"> полнотой и качеством предоставления Муниципальной услуги</w:t>
      </w: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4.2.1.  </w:t>
      </w:r>
      <w:proofErr w:type="gramStart"/>
      <w:r w:rsidRPr="002227F3">
        <w:rPr>
          <w:rFonts w:ascii="Times New Roman" w:eastAsia="Calibri" w:hAnsi="Times New Roman" w:cs="Times New Roman"/>
          <w:sz w:val="28"/>
          <w:szCs w:val="28"/>
          <w:lang w:eastAsia="en-US"/>
        </w:rPr>
        <w:t>Контроль за</w:t>
      </w:r>
      <w:proofErr w:type="gramEnd"/>
      <w:r w:rsidRPr="002227F3">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Решение о проведение внеплановой проверки принимает глава </w:t>
      </w:r>
      <w:r w:rsidRPr="002227F3">
        <w:rPr>
          <w:rFonts w:ascii="Times New Roman" w:eastAsia="Times New Roman" w:hAnsi="Times New Roman" w:cs="Times New Roman"/>
          <w:sz w:val="28"/>
          <w:szCs w:val="28"/>
          <w:lang w:eastAsia="ar-SA"/>
        </w:rPr>
        <w:t>Дружненского</w:t>
      </w:r>
      <w:r w:rsidRPr="002227F3">
        <w:rPr>
          <w:rFonts w:ascii="Times New Roman" w:eastAsia="Calibri" w:hAnsi="Times New Roman" w:cs="Times New Roman"/>
          <w:sz w:val="28"/>
          <w:szCs w:val="28"/>
          <w:lang w:eastAsia="en-US"/>
        </w:rPr>
        <w:t xml:space="preserve"> сельского поселения или уполномоченное им должностное лицо администрации.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 Периодичность осуществляемых плановых проверок полноты и качества исполнения муниципальной услуги устанавливается администрацией  </w:t>
      </w:r>
      <w:r w:rsidRPr="002227F3">
        <w:rPr>
          <w:rFonts w:ascii="Times New Roman" w:eastAsia="Times New Roman" w:hAnsi="Times New Roman" w:cs="Times New Roman"/>
          <w:sz w:val="28"/>
          <w:szCs w:val="28"/>
          <w:lang w:eastAsia="ar-SA"/>
        </w:rPr>
        <w:t>Дружненского</w:t>
      </w:r>
      <w:r w:rsidRPr="002227F3">
        <w:rPr>
          <w:rFonts w:ascii="Times New Roman" w:eastAsia="Calibri" w:hAnsi="Times New Roman" w:cs="Times New Roman"/>
          <w:sz w:val="28"/>
          <w:szCs w:val="28"/>
          <w:lang w:eastAsia="en-US"/>
        </w:rPr>
        <w:t xml:space="preserve"> сельского поселения Белореченского района.</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При проверке могут рассматриваться все вопросы, связанные с предоставлением муниципальной услуги (комплексные проверки) или </w:t>
      </w:r>
      <w:r w:rsidRPr="002227F3">
        <w:rPr>
          <w:rFonts w:ascii="Times New Roman" w:eastAsia="Calibri" w:hAnsi="Times New Roman" w:cs="Times New Roman"/>
          <w:sz w:val="28"/>
          <w:szCs w:val="28"/>
          <w:lang w:eastAsia="en-US"/>
        </w:rPr>
        <w:lastRenderedPageBreak/>
        <w:t>отдельные вопросы (тематические проверки). Проверка также может проводиться по конкретному обращению граждан.</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Акт подписывается всеми членами комиссии.</w:t>
      </w: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4.3. 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По результатам проведённых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Российской Федерации и Краснодарского края.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4.3.2.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4.3.3.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4.4. Положения, характеризующие требования к порядку и формам </w:t>
      </w:r>
      <w:proofErr w:type="gramStart"/>
      <w:r w:rsidRPr="002227F3">
        <w:rPr>
          <w:rFonts w:ascii="Times New Roman" w:eastAsia="Calibri" w:hAnsi="Times New Roman" w:cs="Times New Roman"/>
          <w:sz w:val="28"/>
          <w:szCs w:val="28"/>
          <w:lang w:eastAsia="en-US"/>
        </w:rPr>
        <w:t>контроля за</w:t>
      </w:r>
      <w:proofErr w:type="gramEnd"/>
      <w:r w:rsidRPr="002227F3">
        <w:rPr>
          <w:rFonts w:ascii="Times New Roman" w:eastAsia="Calibri" w:hAnsi="Times New Roman" w:cs="Times New Roman"/>
          <w:sz w:val="28"/>
          <w:szCs w:val="28"/>
          <w:lang w:eastAsia="en-US"/>
        </w:rPr>
        <w:t xml:space="preserve"> предоставлением муниципальной услуги, в том числе со стороны граждан, их объединений и организаций</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4.4.1.  Заявители, в том числе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roofErr w:type="gramStart"/>
      <w:r w:rsidRPr="002227F3">
        <w:rPr>
          <w:rFonts w:ascii="Times New Roman" w:eastAsia="Calibri" w:hAnsi="Times New Roman" w:cs="Times New Roman"/>
          <w:sz w:val="28"/>
          <w:szCs w:val="28"/>
          <w:lang w:eastAsia="en-US"/>
        </w:rPr>
        <w:t xml:space="preserve">Заявители, в том числе  граждане, их объединения и организации, вправе направить письменное обращение в адрес главы </w:t>
      </w:r>
      <w:r w:rsidRPr="002227F3">
        <w:rPr>
          <w:rFonts w:ascii="Times New Roman" w:eastAsia="Times New Roman" w:hAnsi="Times New Roman" w:cs="Times New Roman"/>
          <w:sz w:val="28"/>
          <w:szCs w:val="28"/>
          <w:lang w:eastAsia="ar-SA"/>
        </w:rPr>
        <w:t>Дружненского</w:t>
      </w:r>
      <w:r w:rsidRPr="002227F3">
        <w:rPr>
          <w:rFonts w:ascii="Times New Roman" w:eastAsia="Calibri" w:hAnsi="Times New Roman" w:cs="Times New Roman"/>
          <w:sz w:val="28"/>
          <w:szCs w:val="28"/>
          <w:lang w:eastAsia="en-US"/>
        </w:rPr>
        <w:t xml:space="preserve">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r w:rsidRPr="002227F3">
        <w:rPr>
          <w:rFonts w:ascii="Times New Roman" w:eastAsia="Calibri" w:hAnsi="Times New Roman" w:cs="Times New Roman"/>
          <w:sz w:val="28"/>
          <w:szCs w:val="28"/>
          <w:lang w:eastAsia="en-US"/>
        </w:rPr>
        <w:t>.</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подписывается главой Дружненского сельского поселения или уполномоченным им должностным лицом.</w:t>
      </w:r>
    </w:p>
    <w:p w:rsidR="002227F3" w:rsidRPr="002227F3" w:rsidRDefault="002227F3" w:rsidP="002227F3">
      <w:pPr>
        <w:spacing w:after="0" w:line="240" w:lineRule="auto"/>
        <w:ind w:firstLine="709"/>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5.1. </w:t>
      </w:r>
      <w:proofErr w:type="gramStart"/>
      <w:r w:rsidRPr="002227F3">
        <w:rPr>
          <w:rFonts w:ascii="Times New Roman" w:eastAsia="Calibri" w:hAnsi="Times New Roman" w:cs="Times New Roman"/>
          <w:sz w:val="28"/>
          <w:szCs w:val="28"/>
          <w:lang w:eastAsia="en-US"/>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5.2. Предмет жалобы</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5.2.2. Заявитель может обратиться с жалобой, в том числе в  следующих случаях:</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нарушения срока регистрации запроса заявителя о предоставлении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нарушения срока предоставления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roofErr w:type="gramStart"/>
      <w:r w:rsidRPr="002227F3">
        <w:rPr>
          <w:rFonts w:ascii="Times New Roman" w:eastAsia="Calibri" w:hAnsi="Times New Roman" w:cs="Times New Roman"/>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roofErr w:type="gramStart"/>
      <w:r w:rsidRPr="002227F3">
        <w:rPr>
          <w:rFonts w:ascii="Times New Roman" w:eastAsia="Calibri" w:hAnsi="Times New Roman" w:cs="Times New Roman"/>
          <w:sz w:val="28"/>
          <w:szCs w:val="28"/>
          <w:lang w:eastAsia="en-US"/>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roofErr w:type="gramEnd"/>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5.3. Органы местного самоуправления и уполномоченные на рассмотрение жалобы должностные лица, которым может быть направлена жалоба</w:t>
      </w: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5.3.1. Жалоба подаётся в письменной форме на бумажном носителе, в электронной форме:</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главе </w:t>
      </w:r>
      <w:r w:rsidRPr="002227F3">
        <w:rPr>
          <w:rFonts w:ascii="Times New Roman" w:eastAsia="Times New Roman" w:hAnsi="Times New Roman" w:cs="Times New Roman"/>
          <w:sz w:val="28"/>
          <w:szCs w:val="28"/>
          <w:lang w:eastAsia="ar-SA"/>
        </w:rPr>
        <w:t>Дружненского</w:t>
      </w:r>
      <w:r w:rsidRPr="002227F3">
        <w:rPr>
          <w:rFonts w:ascii="Times New Roman" w:eastAsia="Calibri" w:hAnsi="Times New Roman" w:cs="Times New Roman"/>
          <w:sz w:val="28"/>
          <w:szCs w:val="28"/>
          <w:lang w:eastAsia="en-US"/>
        </w:rPr>
        <w:t xml:space="preserve"> сельского поселения Белореченского района;</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заместителю главы администрации </w:t>
      </w:r>
      <w:r w:rsidRPr="002227F3">
        <w:rPr>
          <w:rFonts w:ascii="Times New Roman" w:eastAsia="Times New Roman" w:hAnsi="Times New Roman" w:cs="Times New Roman"/>
          <w:sz w:val="28"/>
          <w:szCs w:val="28"/>
          <w:lang w:eastAsia="ar-SA"/>
        </w:rPr>
        <w:t>Дружненского</w:t>
      </w:r>
      <w:r w:rsidRPr="002227F3">
        <w:rPr>
          <w:rFonts w:ascii="Times New Roman" w:eastAsia="Calibri" w:hAnsi="Times New Roman" w:cs="Times New Roman"/>
          <w:sz w:val="28"/>
          <w:szCs w:val="28"/>
          <w:lang w:eastAsia="en-US"/>
        </w:rPr>
        <w:t xml:space="preserve"> сельского поселения Белореченского района.</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5.4. Порядок подачи и рассмотрения жалобы</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5.4.1. Жалоба может быть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приёме заявителя.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5.4.2. Жалоба должна содержать:</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w:t>
      </w:r>
      <w:proofErr w:type="gramStart"/>
      <w:r w:rsidRPr="002227F3">
        <w:rPr>
          <w:rFonts w:ascii="Times New Roman" w:eastAsia="Calibri" w:hAnsi="Times New Roman" w:cs="Times New Roman"/>
          <w:sz w:val="28"/>
          <w:szCs w:val="28"/>
          <w:lang w:eastAsia="en-US"/>
        </w:rPr>
        <w:t>а(</w:t>
      </w:r>
      <w:proofErr w:type="spellStart"/>
      <w:proofErr w:type="gramEnd"/>
      <w:r w:rsidRPr="002227F3">
        <w:rPr>
          <w:rFonts w:ascii="Times New Roman" w:eastAsia="Calibri" w:hAnsi="Times New Roman" w:cs="Times New Roman"/>
          <w:sz w:val="28"/>
          <w:szCs w:val="28"/>
          <w:lang w:eastAsia="en-US"/>
        </w:rPr>
        <w:t>ов</w:t>
      </w:r>
      <w:proofErr w:type="spellEnd"/>
      <w:r w:rsidRPr="002227F3">
        <w:rPr>
          <w:rFonts w:ascii="Times New Roman" w:eastAsia="Calibri" w:hAnsi="Times New Roman" w:cs="Times New Roman"/>
          <w:sz w:val="28"/>
          <w:szCs w:val="28"/>
          <w:lang w:eastAsia="en-US"/>
        </w:rPr>
        <w:t>), адрес (адреса) электронной почты (при наличии) и почтовый адрес, по которым должен быть направлен ответ заявителю;</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2227F3">
        <w:rPr>
          <w:rFonts w:ascii="Times New Roman" w:eastAsia="Calibri" w:hAnsi="Times New Roman" w:cs="Times New Roman"/>
          <w:sz w:val="28"/>
          <w:szCs w:val="28"/>
          <w:lang w:eastAsia="en-US"/>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5.4.3. Основанием для начала процедуры досудебного (внесудебного) обжалования является письменное (в электронной форме) обращение заявителя.</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5.4.4. В случае установления в ходе или по результатам </w:t>
      </w:r>
      <w:proofErr w:type="gramStart"/>
      <w:r w:rsidRPr="002227F3">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227F3">
        <w:rPr>
          <w:rFonts w:ascii="Times New Roman" w:eastAsia="Calibri" w:hAnsi="Times New Roman" w:cs="Times New Roman"/>
          <w:sz w:val="28"/>
          <w:szCs w:val="28"/>
          <w:lang w:eastAsia="en-US"/>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5.5. Сроки рассмотрения жалобы</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roofErr w:type="gramStart"/>
      <w:r w:rsidRPr="002227F3">
        <w:rPr>
          <w:rFonts w:ascii="Times New Roman" w:eastAsia="Calibri" w:hAnsi="Times New Roman" w:cs="Times New Roman"/>
          <w:sz w:val="28"/>
          <w:szCs w:val="28"/>
          <w:lang w:eastAsia="en-US"/>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w:t>
      </w: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законодательством Российской Федерации</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Основания для приостановления рассмотрения жалобы отсутствуют.</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5.7. Результат рассмотрения жалобы</w:t>
      </w: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По итогам рассмотрения жалобы принимается решение:</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об удовлетворении жалобы;</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об отказе в удовлетворении жалобы.</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5.8. Порядок информирования заявителя о результатах рассмотрения жалобы</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5.8.1. В случае признания жалобы обоснованной,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Не позднее дня, следующего за днем принятия решения, указанного в разделе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5.9. Порядок обжалования решения по жалобе</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Заявитель вправе обжаловать решения или действия (бездействие), осуществляемые (принимаемые) муниципальными служащими в ходе предоставления муниципальной услуги, в судебном порядке в течение 3 месяцев со дня, когда заявителю стало известно о нарушении его прав и свобод. </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5.10. Право заявителя на получение информации и </w:t>
      </w:r>
      <w:proofErr w:type="gramStart"/>
      <w:r w:rsidRPr="002227F3">
        <w:rPr>
          <w:rFonts w:ascii="Times New Roman" w:eastAsia="Calibri" w:hAnsi="Times New Roman" w:cs="Times New Roman"/>
          <w:sz w:val="28"/>
          <w:szCs w:val="28"/>
          <w:lang w:eastAsia="en-US"/>
        </w:rPr>
        <w:t>документов</w:t>
      </w:r>
      <w:proofErr w:type="gramEnd"/>
      <w:r w:rsidRPr="002227F3">
        <w:rPr>
          <w:rFonts w:ascii="Times New Roman" w:eastAsia="Calibri" w:hAnsi="Times New Roman" w:cs="Times New Roman"/>
          <w:sz w:val="28"/>
          <w:szCs w:val="28"/>
          <w:lang w:eastAsia="en-US"/>
        </w:rPr>
        <w:t xml:space="preserve"> необходимых для обоснования и рассмотрения жалобы</w:t>
      </w: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Заявители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5.11. Способы информирования заявителей о порядке подачи и рассмотрения жалобы</w:t>
      </w:r>
    </w:p>
    <w:p w:rsidR="002227F3" w:rsidRPr="002227F3" w:rsidRDefault="002227F3" w:rsidP="002227F3">
      <w:pPr>
        <w:spacing w:after="0" w:line="240" w:lineRule="auto"/>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5.11.1. О порядке подачи и рассмотрения жалобы заявители могут быть проинформированы:</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по телефону;</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по письменному обращению;</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при личном обращении заявителей в отдел;</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по письменному запросу на адрес электронной почты администрации </w:t>
      </w:r>
      <w:r w:rsidRPr="002227F3">
        <w:rPr>
          <w:rFonts w:ascii="Times New Roman" w:eastAsia="Times New Roman" w:hAnsi="Times New Roman" w:cs="Times New Roman"/>
          <w:sz w:val="28"/>
          <w:szCs w:val="28"/>
          <w:lang w:eastAsia="ar-SA"/>
        </w:rPr>
        <w:t>Дружненского</w:t>
      </w:r>
      <w:r w:rsidRPr="002227F3">
        <w:rPr>
          <w:rFonts w:ascii="Times New Roman" w:eastAsia="Calibri" w:hAnsi="Times New Roman" w:cs="Times New Roman"/>
          <w:sz w:val="28"/>
          <w:szCs w:val="28"/>
          <w:lang w:eastAsia="en-US"/>
        </w:rPr>
        <w:t xml:space="preserve"> сельского поселения Белореченского района;</w:t>
      </w:r>
    </w:p>
    <w:p w:rsidR="002227F3" w:rsidRPr="002227F3" w:rsidRDefault="002227F3" w:rsidP="002227F3">
      <w:pPr>
        <w:spacing w:after="0" w:line="240" w:lineRule="auto"/>
        <w:ind w:firstLine="709"/>
        <w:jc w:val="both"/>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 на информационных стендах администрации </w:t>
      </w:r>
      <w:r w:rsidRPr="002227F3">
        <w:rPr>
          <w:rFonts w:ascii="Times New Roman" w:eastAsia="Times New Roman" w:hAnsi="Times New Roman" w:cs="Times New Roman"/>
          <w:sz w:val="28"/>
          <w:szCs w:val="28"/>
          <w:lang w:eastAsia="ar-SA"/>
        </w:rPr>
        <w:t>Дружненского</w:t>
      </w:r>
      <w:r w:rsidRPr="002227F3">
        <w:rPr>
          <w:rFonts w:ascii="Times New Roman" w:eastAsia="Calibri" w:hAnsi="Times New Roman" w:cs="Times New Roman"/>
          <w:sz w:val="28"/>
          <w:szCs w:val="28"/>
          <w:lang w:eastAsia="en-US"/>
        </w:rPr>
        <w:t xml:space="preserve"> сельского поселения Белореченского района.</w:t>
      </w:r>
    </w:p>
    <w:p w:rsidR="002227F3" w:rsidRPr="002227F3" w:rsidRDefault="002227F3" w:rsidP="002227F3">
      <w:pPr>
        <w:spacing w:after="0" w:line="240" w:lineRule="auto"/>
        <w:jc w:val="both"/>
        <w:rPr>
          <w:rFonts w:ascii="Times New Roman" w:eastAsia="Calibri" w:hAnsi="Times New Roman" w:cs="Times New Roman"/>
          <w:sz w:val="28"/>
          <w:szCs w:val="28"/>
          <w:lang w:eastAsia="en-US"/>
        </w:rPr>
      </w:pP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rPr>
          <w:rFonts w:ascii="Times New Roman" w:eastAsia="Calibri" w:hAnsi="Times New Roman" w:cs="Times New Roman"/>
          <w:sz w:val="28"/>
          <w:szCs w:val="28"/>
          <w:lang w:eastAsia="en-US"/>
        </w:rPr>
      </w:pPr>
    </w:p>
    <w:p w:rsidR="002227F3" w:rsidRPr="002227F3" w:rsidRDefault="002227F3" w:rsidP="002227F3">
      <w:pPr>
        <w:spacing w:after="0" w:line="240" w:lineRule="auto"/>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Начальник общего отдела администрации</w:t>
      </w:r>
    </w:p>
    <w:p w:rsidR="002227F3" w:rsidRPr="002227F3" w:rsidRDefault="002227F3" w:rsidP="002227F3">
      <w:pPr>
        <w:spacing w:after="0" w:line="240" w:lineRule="auto"/>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Дружненского сельского поселения</w:t>
      </w:r>
    </w:p>
    <w:p w:rsidR="002227F3" w:rsidRPr="002227F3" w:rsidRDefault="002227F3" w:rsidP="002227F3">
      <w:pPr>
        <w:spacing w:after="0" w:line="240" w:lineRule="auto"/>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Белореченского района                                                                      Л.В.Кнышова</w:t>
      </w:r>
    </w:p>
    <w:p w:rsidR="002227F3" w:rsidRDefault="002227F3">
      <w:pPr>
        <w:sectPr w:rsidR="002227F3" w:rsidSect="00E56946">
          <w:headerReference w:type="default" r:id="rId8"/>
          <w:pgSz w:w="11906" w:h="16838"/>
          <w:pgMar w:top="1134" w:right="850" w:bottom="1134" w:left="1701" w:header="708" w:footer="708" w:gutter="0"/>
          <w:cols w:space="708"/>
          <w:titlePg/>
          <w:docGrid w:linePitch="360"/>
        </w:sectPr>
      </w:pPr>
    </w:p>
    <w:p w:rsidR="002227F3" w:rsidRPr="002A79BF" w:rsidRDefault="002227F3" w:rsidP="002227F3">
      <w:pPr>
        <w:pStyle w:val="a5"/>
        <w:ind w:left="4111" w:right="-284"/>
        <w:rPr>
          <w:rFonts w:ascii="Times New Roman" w:hAnsi="Times New Roman"/>
          <w:sz w:val="28"/>
          <w:szCs w:val="28"/>
        </w:rPr>
      </w:pPr>
      <w:r w:rsidRPr="002A79BF">
        <w:rPr>
          <w:rFonts w:ascii="Times New Roman" w:hAnsi="Times New Roman"/>
          <w:sz w:val="28"/>
          <w:szCs w:val="28"/>
        </w:rPr>
        <w:lastRenderedPageBreak/>
        <w:t>ПРИЛОЖЕНИЕ № 1</w:t>
      </w:r>
    </w:p>
    <w:p w:rsidR="002227F3" w:rsidRPr="002A79BF" w:rsidRDefault="002227F3" w:rsidP="002227F3">
      <w:pPr>
        <w:spacing w:after="0" w:line="240" w:lineRule="auto"/>
        <w:ind w:left="4111" w:right="-284"/>
        <w:rPr>
          <w:rFonts w:ascii="Times New Roman" w:hAnsi="Times New Roman"/>
          <w:sz w:val="28"/>
          <w:szCs w:val="28"/>
        </w:rPr>
      </w:pPr>
      <w:r w:rsidRPr="002A79BF">
        <w:rPr>
          <w:rFonts w:ascii="Times New Roman" w:hAnsi="Times New Roman"/>
          <w:sz w:val="28"/>
          <w:szCs w:val="28"/>
        </w:rPr>
        <w:t>к административному регламенту</w:t>
      </w:r>
    </w:p>
    <w:p w:rsidR="002227F3" w:rsidRPr="002A79BF" w:rsidRDefault="002227F3" w:rsidP="002227F3">
      <w:pPr>
        <w:spacing w:after="0" w:line="240" w:lineRule="auto"/>
        <w:ind w:left="4111" w:right="-284"/>
        <w:rPr>
          <w:rFonts w:ascii="Times New Roman" w:hAnsi="Times New Roman"/>
          <w:sz w:val="28"/>
          <w:szCs w:val="28"/>
        </w:rPr>
      </w:pPr>
      <w:r w:rsidRPr="002A79BF">
        <w:rPr>
          <w:rFonts w:ascii="Times New Roman" w:hAnsi="Times New Roman"/>
          <w:sz w:val="28"/>
          <w:szCs w:val="28"/>
        </w:rPr>
        <w:t xml:space="preserve">предоставления муниципальной услуги </w:t>
      </w:r>
    </w:p>
    <w:p w:rsidR="002227F3" w:rsidRPr="002A79BF" w:rsidRDefault="002227F3" w:rsidP="002227F3">
      <w:pPr>
        <w:spacing w:after="0" w:line="240" w:lineRule="auto"/>
        <w:ind w:left="4111" w:right="-284"/>
        <w:rPr>
          <w:rFonts w:ascii="Times New Roman" w:hAnsi="Times New Roman"/>
          <w:sz w:val="28"/>
          <w:szCs w:val="28"/>
        </w:rPr>
      </w:pPr>
      <w:r w:rsidRPr="002A79BF">
        <w:rPr>
          <w:rFonts w:ascii="Times New Roman" w:hAnsi="Times New Roman"/>
          <w:sz w:val="28"/>
          <w:szCs w:val="28"/>
        </w:rPr>
        <w:t xml:space="preserve">«Предоставление информации об очередности </w:t>
      </w:r>
    </w:p>
    <w:p w:rsidR="002227F3" w:rsidRPr="002A79BF" w:rsidRDefault="002227F3" w:rsidP="002227F3">
      <w:pPr>
        <w:spacing w:after="0" w:line="240" w:lineRule="auto"/>
        <w:ind w:left="4111" w:right="-284"/>
        <w:rPr>
          <w:rFonts w:ascii="Times New Roman" w:hAnsi="Times New Roman"/>
          <w:sz w:val="28"/>
          <w:szCs w:val="28"/>
        </w:rPr>
      </w:pPr>
      <w:r w:rsidRPr="002A79BF">
        <w:rPr>
          <w:rFonts w:ascii="Times New Roman" w:hAnsi="Times New Roman"/>
          <w:sz w:val="28"/>
          <w:szCs w:val="28"/>
        </w:rPr>
        <w:t>предоставления жилых помещений на условиях</w:t>
      </w:r>
    </w:p>
    <w:p w:rsidR="002227F3" w:rsidRPr="002A79BF" w:rsidRDefault="002227F3" w:rsidP="002227F3">
      <w:pPr>
        <w:spacing w:after="0" w:line="240" w:lineRule="auto"/>
        <w:ind w:left="4111" w:right="-284"/>
        <w:rPr>
          <w:rFonts w:ascii="Times New Roman" w:hAnsi="Times New Roman"/>
          <w:sz w:val="28"/>
          <w:szCs w:val="28"/>
        </w:rPr>
      </w:pPr>
      <w:r w:rsidRPr="002A79BF">
        <w:rPr>
          <w:rFonts w:ascii="Times New Roman" w:hAnsi="Times New Roman"/>
          <w:sz w:val="28"/>
          <w:szCs w:val="28"/>
        </w:rPr>
        <w:t xml:space="preserve">социального найма, на территории </w:t>
      </w:r>
    </w:p>
    <w:p w:rsidR="002227F3" w:rsidRDefault="002227F3" w:rsidP="002227F3">
      <w:pPr>
        <w:spacing w:after="0" w:line="240" w:lineRule="auto"/>
        <w:ind w:left="4111" w:right="-284"/>
        <w:rPr>
          <w:rFonts w:ascii="Times New Roman" w:hAnsi="Times New Roman"/>
          <w:sz w:val="28"/>
          <w:szCs w:val="28"/>
        </w:rPr>
      </w:pPr>
      <w:r w:rsidRPr="00076BF5">
        <w:rPr>
          <w:rFonts w:ascii="Times New Roman" w:hAnsi="Times New Roman"/>
          <w:sz w:val="28"/>
          <w:szCs w:val="28"/>
        </w:rPr>
        <w:t>Дружненского</w:t>
      </w:r>
      <w:r w:rsidRPr="002A79BF">
        <w:rPr>
          <w:rFonts w:ascii="Times New Roman" w:hAnsi="Times New Roman"/>
          <w:sz w:val="28"/>
          <w:szCs w:val="28"/>
        </w:rPr>
        <w:t xml:space="preserve"> сельского поселения </w:t>
      </w:r>
    </w:p>
    <w:p w:rsidR="002227F3" w:rsidRPr="002A79BF" w:rsidRDefault="002227F3" w:rsidP="002227F3">
      <w:pPr>
        <w:spacing w:after="0" w:line="240" w:lineRule="auto"/>
        <w:ind w:left="4111" w:right="-284"/>
        <w:rPr>
          <w:rFonts w:ascii="Times New Roman" w:hAnsi="Times New Roman"/>
          <w:sz w:val="28"/>
          <w:szCs w:val="28"/>
        </w:rPr>
      </w:pPr>
      <w:r w:rsidRPr="002A79BF">
        <w:rPr>
          <w:rFonts w:ascii="Times New Roman" w:hAnsi="Times New Roman"/>
          <w:sz w:val="28"/>
          <w:szCs w:val="28"/>
        </w:rPr>
        <w:t>Белореченского района»</w:t>
      </w:r>
    </w:p>
    <w:p w:rsidR="002227F3" w:rsidRDefault="002227F3" w:rsidP="002227F3">
      <w:pPr>
        <w:spacing w:after="0" w:line="240" w:lineRule="auto"/>
        <w:rPr>
          <w:rFonts w:ascii="Times New Roman" w:hAnsi="Times New Roman"/>
          <w:sz w:val="28"/>
          <w:szCs w:val="28"/>
        </w:rPr>
      </w:pPr>
    </w:p>
    <w:p w:rsidR="002227F3" w:rsidRPr="002A79BF" w:rsidRDefault="002227F3" w:rsidP="002227F3">
      <w:pPr>
        <w:spacing w:after="0" w:line="240" w:lineRule="auto"/>
        <w:rPr>
          <w:rFonts w:ascii="Times New Roman" w:hAnsi="Times New Roman"/>
          <w:sz w:val="28"/>
          <w:szCs w:val="28"/>
        </w:rPr>
      </w:pPr>
    </w:p>
    <w:p w:rsidR="002227F3" w:rsidRPr="002A79BF" w:rsidRDefault="002227F3" w:rsidP="002227F3">
      <w:pPr>
        <w:spacing w:after="0" w:line="240" w:lineRule="auto"/>
        <w:jc w:val="center"/>
        <w:rPr>
          <w:rFonts w:ascii="Times New Roman" w:hAnsi="Times New Roman"/>
          <w:b/>
          <w:sz w:val="28"/>
          <w:szCs w:val="28"/>
        </w:rPr>
      </w:pPr>
      <w:r w:rsidRPr="002A79BF">
        <w:rPr>
          <w:rFonts w:ascii="Times New Roman" w:hAnsi="Times New Roman"/>
          <w:b/>
          <w:sz w:val="28"/>
          <w:szCs w:val="28"/>
        </w:rPr>
        <w:t>Информация об адресах и телефонах органов,</w:t>
      </w:r>
    </w:p>
    <w:p w:rsidR="002227F3" w:rsidRPr="002A79BF" w:rsidRDefault="002227F3" w:rsidP="002227F3">
      <w:pPr>
        <w:spacing w:after="0" w:line="240" w:lineRule="auto"/>
        <w:jc w:val="center"/>
        <w:rPr>
          <w:rFonts w:ascii="Times New Roman" w:hAnsi="Times New Roman"/>
          <w:b/>
          <w:sz w:val="28"/>
          <w:szCs w:val="28"/>
        </w:rPr>
      </w:pPr>
      <w:proofErr w:type="gramStart"/>
      <w:r w:rsidRPr="002A79BF">
        <w:rPr>
          <w:rFonts w:ascii="Times New Roman" w:hAnsi="Times New Roman"/>
          <w:b/>
          <w:sz w:val="28"/>
          <w:szCs w:val="28"/>
        </w:rPr>
        <w:t>задействованных</w:t>
      </w:r>
      <w:proofErr w:type="gramEnd"/>
      <w:r w:rsidRPr="002A79BF">
        <w:rPr>
          <w:rFonts w:ascii="Times New Roman" w:hAnsi="Times New Roman"/>
          <w:b/>
          <w:sz w:val="28"/>
          <w:szCs w:val="28"/>
        </w:rPr>
        <w:t xml:space="preserve"> в предоставлении Муниципальной услуги</w:t>
      </w:r>
    </w:p>
    <w:p w:rsidR="002227F3" w:rsidRPr="002A79BF" w:rsidRDefault="002227F3" w:rsidP="002227F3">
      <w:pPr>
        <w:spacing w:after="0" w:line="240" w:lineRule="auto"/>
        <w:jc w:val="center"/>
        <w:rPr>
          <w:rFonts w:ascii="Times New Roman" w:hAnsi="Times New Roman"/>
          <w:sz w:val="28"/>
          <w:szCs w:val="28"/>
        </w:rPr>
      </w:pPr>
    </w:p>
    <w:tbl>
      <w:tblPr>
        <w:tblW w:w="9720" w:type="dxa"/>
        <w:tblInd w:w="108" w:type="dxa"/>
        <w:tblLayout w:type="fixed"/>
        <w:tblLook w:val="04A0"/>
      </w:tblPr>
      <w:tblGrid>
        <w:gridCol w:w="600"/>
        <w:gridCol w:w="3511"/>
        <w:gridCol w:w="2268"/>
        <w:gridCol w:w="3341"/>
      </w:tblGrid>
      <w:tr w:rsidR="002227F3" w:rsidRPr="002A79BF" w:rsidTr="005A7220">
        <w:trPr>
          <w:trHeight w:val="735"/>
        </w:trPr>
        <w:tc>
          <w:tcPr>
            <w:tcW w:w="600" w:type="dxa"/>
            <w:tcBorders>
              <w:top w:val="single" w:sz="4" w:space="0" w:color="000000"/>
              <w:left w:val="single" w:sz="4" w:space="0" w:color="000000"/>
              <w:bottom w:val="single" w:sz="4" w:space="0" w:color="000000"/>
              <w:right w:val="nil"/>
            </w:tcBorders>
          </w:tcPr>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 xml:space="preserve">№ </w:t>
            </w:r>
            <w:proofErr w:type="spellStart"/>
            <w:r w:rsidRPr="002A79BF">
              <w:rPr>
                <w:rFonts w:ascii="Times New Roman" w:hAnsi="Times New Roman"/>
                <w:sz w:val="28"/>
                <w:szCs w:val="28"/>
              </w:rPr>
              <w:t>пп</w:t>
            </w:r>
            <w:proofErr w:type="spellEnd"/>
          </w:p>
          <w:p w:rsidR="002227F3" w:rsidRPr="002A79BF" w:rsidRDefault="002227F3" w:rsidP="005A7220">
            <w:pPr>
              <w:spacing w:after="0" w:line="240" w:lineRule="auto"/>
              <w:jc w:val="center"/>
              <w:rPr>
                <w:rFonts w:ascii="Times New Roman" w:hAnsi="Times New Roman"/>
                <w:sz w:val="28"/>
                <w:szCs w:val="28"/>
              </w:rPr>
            </w:pPr>
          </w:p>
        </w:tc>
        <w:tc>
          <w:tcPr>
            <w:tcW w:w="3511" w:type="dxa"/>
            <w:tcBorders>
              <w:top w:val="single" w:sz="4" w:space="0" w:color="000000"/>
              <w:left w:val="single" w:sz="4" w:space="0" w:color="000000"/>
              <w:bottom w:val="single" w:sz="4" w:space="0" w:color="000000"/>
              <w:right w:val="nil"/>
            </w:tcBorders>
          </w:tcPr>
          <w:p w:rsidR="002227F3" w:rsidRPr="002A79BF" w:rsidRDefault="002227F3" w:rsidP="005A7220">
            <w:pPr>
              <w:spacing w:after="0" w:line="240" w:lineRule="auto"/>
              <w:jc w:val="center"/>
              <w:rPr>
                <w:rFonts w:ascii="Times New Roman" w:hAnsi="Times New Roman"/>
                <w:sz w:val="28"/>
                <w:szCs w:val="28"/>
              </w:rPr>
            </w:pPr>
          </w:p>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Наименование органа</w:t>
            </w:r>
          </w:p>
        </w:tc>
        <w:tc>
          <w:tcPr>
            <w:tcW w:w="2268" w:type="dxa"/>
            <w:tcBorders>
              <w:top w:val="single" w:sz="4" w:space="0" w:color="000000"/>
              <w:left w:val="single" w:sz="4" w:space="0" w:color="000000"/>
              <w:bottom w:val="single" w:sz="4" w:space="0" w:color="000000"/>
              <w:right w:val="nil"/>
            </w:tcBorders>
          </w:tcPr>
          <w:p w:rsidR="002227F3" w:rsidRPr="002A79BF" w:rsidRDefault="002227F3" w:rsidP="005A7220">
            <w:pPr>
              <w:spacing w:after="0" w:line="240" w:lineRule="auto"/>
              <w:jc w:val="center"/>
              <w:rPr>
                <w:rFonts w:ascii="Times New Roman" w:hAnsi="Times New Roman"/>
                <w:sz w:val="28"/>
                <w:szCs w:val="28"/>
              </w:rPr>
            </w:pPr>
          </w:p>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hideMark/>
          </w:tcPr>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 xml:space="preserve">Контактный телефон, </w:t>
            </w:r>
          </w:p>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адрес электронной почты</w:t>
            </w:r>
          </w:p>
        </w:tc>
      </w:tr>
      <w:tr w:rsidR="002227F3" w:rsidRPr="002A79BF" w:rsidTr="005A7220">
        <w:trPr>
          <w:trHeight w:val="850"/>
        </w:trPr>
        <w:tc>
          <w:tcPr>
            <w:tcW w:w="600" w:type="dxa"/>
            <w:tcBorders>
              <w:top w:val="single" w:sz="4" w:space="0" w:color="000000"/>
              <w:left w:val="single" w:sz="4" w:space="0" w:color="000000"/>
              <w:bottom w:val="single" w:sz="4" w:space="0" w:color="000000"/>
              <w:right w:val="nil"/>
            </w:tcBorders>
            <w:vAlign w:val="center"/>
          </w:tcPr>
          <w:p w:rsidR="002227F3" w:rsidRPr="002A79BF" w:rsidRDefault="002227F3" w:rsidP="005A7220">
            <w:pPr>
              <w:spacing w:after="0" w:line="240" w:lineRule="auto"/>
              <w:jc w:val="center"/>
              <w:rPr>
                <w:rFonts w:ascii="Times New Roman" w:hAnsi="Times New Roman"/>
                <w:sz w:val="28"/>
                <w:szCs w:val="28"/>
              </w:rPr>
            </w:pPr>
          </w:p>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1</w:t>
            </w:r>
          </w:p>
        </w:tc>
        <w:tc>
          <w:tcPr>
            <w:tcW w:w="3511" w:type="dxa"/>
            <w:tcBorders>
              <w:top w:val="single" w:sz="4" w:space="0" w:color="000000"/>
              <w:left w:val="single" w:sz="4" w:space="0" w:color="000000"/>
              <w:bottom w:val="single" w:sz="4" w:space="0" w:color="000000"/>
              <w:right w:val="nil"/>
            </w:tcBorders>
            <w:vAlign w:val="center"/>
          </w:tcPr>
          <w:p w:rsidR="002227F3" w:rsidRPr="002A79BF" w:rsidRDefault="002227F3" w:rsidP="005A7220">
            <w:pPr>
              <w:spacing w:after="0" w:line="240" w:lineRule="auto"/>
              <w:jc w:val="center"/>
              <w:rPr>
                <w:rFonts w:ascii="Times New Roman" w:hAnsi="Times New Roman"/>
                <w:sz w:val="28"/>
                <w:szCs w:val="28"/>
              </w:rPr>
            </w:pPr>
          </w:p>
          <w:p w:rsidR="002227F3"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 xml:space="preserve">Администрация </w:t>
            </w:r>
            <w:r w:rsidRPr="00076BF5">
              <w:rPr>
                <w:rFonts w:ascii="Times New Roman" w:hAnsi="Times New Roman"/>
                <w:sz w:val="28"/>
                <w:szCs w:val="28"/>
              </w:rPr>
              <w:t>Дружненского</w:t>
            </w:r>
            <w:r w:rsidRPr="002A79BF">
              <w:rPr>
                <w:rFonts w:ascii="Times New Roman" w:hAnsi="Times New Roman"/>
                <w:sz w:val="28"/>
                <w:szCs w:val="28"/>
              </w:rPr>
              <w:t xml:space="preserve"> сельского поселения</w:t>
            </w:r>
          </w:p>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Белореченского района</w:t>
            </w:r>
          </w:p>
          <w:p w:rsidR="002227F3" w:rsidRPr="002A79BF" w:rsidRDefault="002227F3" w:rsidP="005A7220">
            <w:pPr>
              <w:spacing w:after="0" w:line="240" w:lineRule="auto"/>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nil"/>
            </w:tcBorders>
            <w:vAlign w:val="center"/>
          </w:tcPr>
          <w:p w:rsidR="002227F3" w:rsidRPr="002A79BF" w:rsidRDefault="002227F3" w:rsidP="005A7220">
            <w:pPr>
              <w:spacing w:after="0" w:line="240" w:lineRule="auto"/>
              <w:jc w:val="center"/>
              <w:rPr>
                <w:rFonts w:ascii="Times New Roman" w:hAnsi="Times New Roman"/>
                <w:color w:val="000000"/>
                <w:sz w:val="28"/>
                <w:szCs w:val="28"/>
              </w:rPr>
            </w:pPr>
          </w:p>
          <w:p w:rsidR="002227F3" w:rsidRDefault="002227F3" w:rsidP="005A722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 Дружный</w:t>
            </w:r>
          </w:p>
          <w:p w:rsidR="002227F3" w:rsidRPr="00D50DA6" w:rsidRDefault="002227F3" w:rsidP="005A722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ул. Заводская, </w:t>
            </w:r>
            <w:proofErr w:type="spellStart"/>
            <w:r>
              <w:rPr>
                <w:rFonts w:ascii="Times New Roman" w:hAnsi="Times New Roman"/>
                <w:color w:val="000000"/>
                <w:sz w:val="28"/>
                <w:szCs w:val="28"/>
              </w:rPr>
              <w:t>8А</w:t>
            </w:r>
            <w:proofErr w:type="spellEnd"/>
          </w:p>
        </w:tc>
        <w:tc>
          <w:tcPr>
            <w:tcW w:w="3341" w:type="dxa"/>
            <w:tcBorders>
              <w:top w:val="single" w:sz="4" w:space="0" w:color="000000"/>
              <w:left w:val="single" w:sz="4" w:space="0" w:color="000000"/>
              <w:bottom w:val="single" w:sz="4" w:space="0" w:color="000000"/>
              <w:right w:val="single" w:sz="4" w:space="0" w:color="000000"/>
            </w:tcBorders>
            <w:vAlign w:val="center"/>
          </w:tcPr>
          <w:p w:rsidR="002227F3" w:rsidRDefault="002227F3" w:rsidP="005A7220">
            <w:pPr>
              <w:spacing w:after="0" w:line="240" w:lineRule="auto"/>
              <w:jc w:val="center"/>
              <w:rPr>
                <w:rFonts w:ascii="Times New Roman" w:hAnsi="Times New Roman"/>
                <w:sz w:val="28"/>
                <w:szCs w:val="28"/>
              </w:rPr>
            </w:pPr>
            <w:r w:rsidRPr="00076BF5">
              <w:rPr>
                <w:rFonts w:ascii="Times New Roman" w:hAnsi="Times New Roman"/>
                <w:sz w:val="28"/>
                <w:szCs w:val="28"/>
              </w:rPr>
              <w:t>8(86155)</w:t>
            </w:r>
            <w:r>
              <w:rPr>
                <w:rFonts w:ascii="Times New Roman" w:hAnsi="Times New Roman"/>
                <w:sz w:val="28"/>
                <w:szCs w:val="28"/>
              </w:rPr>
              <w:t>73-1-45;</w:t>
            </w:r>
          </w:p>
          <w:p w:rsidR="002227F3" w:rsidRDefault="002227F3" w:rsidP="005A7220">
            <w:pPr>
              <w:spacing w:after="0" w:line="240" w:lineRule="auto"/>
              <w:jc w:val="center"/>
              <w:rPr>
                <w:rFonts w:ascii="Times New Roman" w:hAnsi="Times New Roman"/>
                <w:sz w:val="28"/>
                <w:szCs w:val="28"/>
              </w:rPr>
            </w:pPr>
            <w:r w:rsidRPr="00076BF5">
              <w:rPr>
                <w:rFonts w:ascii="Times New Roman" w:hAnsi="Times New Roman"/>
                <w:sz w:val="28"/>
                <w:szCs w:val="28"/>
              </w:rPr>
              <w:t>8(86155)</w:t>
            </w:r>
            <w:r>
              <w:rPr>
                <w:rFonts w:ascii="Times New Roman" w:hAnsi="Times New Roman"/>
                <w:sz w:val="28"/>
                <w:szCs w:val="28"/>
              </w:rPr>
              <w:t>73-2-85;</w:t>
            </w:r>
          </w:p>
          <w:p w:rsidR="002227F3" w:rsidRDefault="002227F3" w:rsidP="005A7220">
            <w:pPr>
              <w:spacing w:after="0" w:line="240" w:lineRule="auto"/>
              <w:jc w:val="center"/>
              <w:rPr>
                <w:rFonts w:ascii="Times New Roman" w:hAnsi="Times New Roman"/>
                <w:sz w:val="28"/>
                <w:szCs w:val="28"/>
              </w:rPr>
            </w:pPr>
            <w:proofErr w:type="spellStart"/>
            <w:r>
              <w:rPr>
                <w:rFonts w:ascii="Times New Roman" w:hAnsi="Times New Roman"/>
                <w:sz w:val="28"/>
                <w:szCs w:val="28"/>
                <w:lang w:val="en-US"/>
              </w:rPr>
              <w:t>drg</w:t>
            </w:r>
            <w:proofErr w:type="spellEnd"/>
            <w:r w:rsidRPr="00AA2A0D">
              <w:rPr>
                <w:rFonts w:ascii="Times New Roman" w:hAnsi="Times New Roman"/>
                <w:sz w:val="28"/>
                <w:szCs w:val="28"/>
              </w:rPr>
              <w:t>1</w:t>
            </w:r>
            <w:r w:rsidRPr="00076BF5">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p>
          <w:p w:rsidR="002227F3" w:rsidRPr="00AA2A0D" w:rsidRDefault="002227F3" w:rsidP="005A7220">
            <w:pPr>
              <w:spacing w:after="0" w:line="240" w:lineRule="auto"/>
              <w:jc w:val="center"/>
              <w:rPr>
                <w:rFonts w:ascii="Times New Roman" w:hAnsi="Times New Roman"/>
                <w:sz w:val="28"/>
                <w:szCs w:val="28"/>
              </w:rPr>
            </w:pPr>
            <w:proofErr w:type="spellStart"/>
            <w:r w:rsidRPr="00DE3A86">
              <w:rPr>
                <w:rFonts w:ascii="Times New Roman" w:hAnsi="Times New Roman"/>
                <w:sz w:val="28"/>
                <w:szCs w:val="28"/>
              </w:rPr>
              <w:t>http</w:t>
            </w:r>
            <w:proofErr w:type="spellEnd"/>
            <w:r w:rsidRPr="00DE3A86">
              <w:rPr>
                <w:rFonts w:ascii="Times New Roman" w:hAnsi="Times New Roman"/>
                <w:sz w:val="28"/>
                <w:szCs w:val="28"/>
              </w:rPr>
              <w:t>://</w:t>
            </w:r>
            <w:proofErr w:type="spellStart"/>
            <w:r w:rsidRPr="00DE3A86">
              <w:rPr>
                <w:rFonts w:ascii="Times New Roman" w:hAnsi="Times New Roman"/>
                <w:sz w:val="28"/>
                <w:szCs w:val="28"/>
              </w:rPr>
              <w:t>bel-druzhniy.ru</w:t>
            </w:r>
            <w:proofErr w:type="spellEnd"/>
          </w:p>
        </w:tc>
      </w:tr>
      <w:tr w:rsidR="002227F3" w:rsidRPr="002A79BF" w:rsidTr="005A7220">
        <w:trPr>
          <w:trHeight w:val="955"/>
        </w:trPr>
        <w:tc>
          <w:tcPr>
            <w:tcW w:w="600" w:type="dxa"/>
            <w:tcBorders>
              <w:top w:val="single" w:sz="4" w:space="0" w:color="000000"/>
              <w:left w:val="single" w:sz="4" w:space="0" w:color="000000"/>
              <w:bottom w:val="single" w:sz="4" w:space="0" w:color="000000"/>
              <w:right w:val="nil"/>
            </w:tcBorders>
            <w:vAlign w:val="center"/>
          </w:tcPr>
          <w:p w:rsidR="002227F3" w:rsidRPr="00D50DA6" w:rsidRDefault="002227F3" w:rsidP="005A7220">
            <w:pPr>
              <w:spacing w:after="0" w:line="240" w:lineRule="auto"/>
              <w:jc w:val="center"/>
              <w:rPr>
                <w:rFonts w:ascii="Times New Roman" w:hAnsi="Times New Roman"/>
                <w:sz w:val="28"/>
                <w:szCs w:val="28"/>
              </w:rPr>
            </w:pPr>
          </w:p>
          <w:p w:rsidR="002227F3" w:rsidRPr="002A79BF" w:rsidRDefault="002227F3" w:rsidP="005A7220">
            <w:pPr>
              <w:spacing w:after="0" w:line="240" w:lineRule="auto"/>
              <w:jc w:val="center"/>
              <w:rPr>
                <w:rFonts w:ascii="Times New Roman" w:hAnsi="Times New Roman"/>
                <w:sz w:val="28"/>
                <w:szCs w:val="28"/>
              </w:rPr>
            </w:pPr>
            <w:r w:rsidRPr="002A79BF">
              <w:rPr>
                <w:rFonts w:ascii="Times New Roman" w:hAnsi="Times New Roman"/>
                <w:sz w:val="28"/>
                <w:szCs w:val="28"/>
              </w:rPr>
              <w:t>2</w:t>
            </w:r>
          </w:p>
        </w:tc>
        <w:tc>
          <w:tcPr>
            <w:tcW w:w="3511" w:type="dxa"/>
            <w:tcBorders>
              <w:top w:val="single" w:sz="4" w:space="0" w:color="000000"/>
              <w:left w:val="single" w:sz="4" w:space="0" w:color="000000"/>
              <w:bottom w:val="single" w:sz="4" w:space="0" w:color="000000"/>
              <w:right w:val="nil"/>
            </w:tcBorders>
            <w:vAlign w:val="center"/>
          </w:tcPr>
          <w:p w:rsidR="002227F3" w:rsidRPr="002A79BF" w:rsidRDefault="002227F3" w:rsidP="005A7220">
            <w:pPr>
              <w:spacing w:after="0" w:line="240" w:lineRule="auto"/>
              <w:jc w:val="center"/>
              <w:rPr>
                <w:rFonts w:ascii="Times New Roman" w:hAnsi="Times New Roman"/>
                <w:sz w:val="28"/>
                <w:szCs w:val="28"/>
              </w:rPr>
            </w:pPr>
            <w:proofErr w:type="spellStart"/>
            <w:r w:rsidRPr="003561D0">
              <w:rPr>
                <w:rFonts w:ascii="Times New Roman" w:hAnsi="Times New Roman"/>
                <w:sz w:val="28"/>
                <w:szCs w:val="28"/>
              </w:rPr>
              <w:t>МКУ</w:t>
            </w:r>
            <w:proofErr w:type="spellEnd"/>
            <w:r w:rsidRPr="003561D0">
              <w:rPr>
                <w:rFonts w:ascii="Times New Roman" w:hAnsi="Times New Roman"/>
                <w:sz w:val="28"/>
                <w:szCs w:val="28"/>
              </w:rPr>
              <w:t xml:space="preserve">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nil"/>
            </w:tcBorders>
            <w:vAlign w:val="center"/>
          </w:tcPr>
          <w:p w:rsidR="002227F3" w:rsidRPr="00D50DA6" w:rsidRDefault="002227F3" w:rsidP="005A7220">
            <w:pPr>
              <w:pStyle w:val="a5"/>
              <w:jc w:val="center"/>
              <w:rPr>
                <w:rFonts w:ascii="Times New Roman" w:hAnsi="Times New Roman"/>
                <w:sz w:val="28"/>
                <w:szCs w:val="28"/>
              </w:rPr>
            </w:pPr>
          </w:p>
          <w:p w:rsidR="002227F3" w:rsidRDefault="002227F3" w:rsidP="005A7220">
            <w:pPr>
              <w:pStyle w:val="a5"/>
              <w:jc w:val="center"/>
              <w:rPr>
                <w:rFonts w:ascii="Times New Roman" w:hAnsi="Times New Roman"/>
                <w:sz w:val="28"/>
                <w:szCs w:val="28"/>
              </w:rPr>
            </w:pPr>
            <w:r w:rsidRPr="003561D0">
              <w:rPr>
                <w:rFonts w:ascii="Times New Roman" w:hAnsi="Times New Roman"/>
                <w:sz w:val="28"/>
                <w:szCs w:val="28"/>
              </w:rPr>
              <w:t>г. Белореченск,</w:t>
            </w:r>
          </w:p>
          <w:p w:rsidR="002227F3" w:rsidRPr="00D50DA6" w:rsidRDefault="002227F3" w:rsidP="005A7220">
            <w:pPr>
              <w:pStyle w:val="a5"/>
              <w:jc w:val="center"/>
              <w:rPr>
                <w:rFonts w:ascii="Times New Roman" w:hAnsi="Times New Roman"/>
                <w:sz w:val="28"/>
                <w:szCs w:val="28"/>
              </w:rPr>
            </w:pPr>
            <w:r w:rsidRPr="003561D0">
              <w:rPr>
                <w:rFonts w:ascii="Times New Roman" w:hAnsi="Times New Roman"/>
                <w:sz w:val="28"/>
                <w:szCs w:val="28"/>
              </w:rPr>
              <w:t>ул. Красная, 46</w:t>
            </w:r>
          </w:p>
        </w:tc>
        <w:tc>
          <w:tcPr>
            <w:tcW w:w="3341" w:type="dxa"/>
            <w:tcBorders>
              <w:top w:val="single" w:sz="4" w:space="0" w:color="000000"/>
              <w:left w:val="single" w:sz="4" w:space="0" w:color="000000"/>
              <w:bottom w:val="single" w:sz="4" w:space="0" w:color="000000"/>
              <w:right w:val="single" w:sz="4" w:space="0" w:color="000000"/>
            </w:tcBorders>
            <w:vAlign w:val="center"/>
          </w:tcPr>
          <w:p w:rsidR="002227F3" w:rsidRDefault="002227F3" w:rsidP="005A7220">
            <w:pPr>
              <w:pStyle w:val="a5"/>
              <w:ind w:right="-284"/>
              <w:jc w:val="center"/>
              <w:rPr>
                <w:rFonts w:ascii="Times New Roman" w:hAnsi="Times New Roman"/>
                <w:sz w:val="28"/>
                <w:szCs w:val="28"/>
              </w:rPr>
            </w:pPr>
            <w:r w:rsidRPr="00076BF5">
              <w:rPr>
                <w:rFonts w:ascii="Times New Roman" w:hAnsi="Times New Roman"/>
                <w:sz w:val="28"/>
                <w:szCs w:val="28"/>
              </w:rPr>
              <w:t>8(86155)33-7-44</w:t>
            </w:r>
            <w:r>
              <w:rPr>
                <w:rFonts w:ascii="Times New Roman" w:hAnsi="Times New Roman"/>
                <w:sz w:val="28"/>
                <w:szCs w:val="28"/>
              </w:rPr>
              <w:t>;</w:t>
            </w:r>
            <w:r w:rsidRPr="00076BF5">
              <w:rPr>
                <w:rFonts w:ascii="Times New Roman" w:hAnsi="Times New Roman"/>
                <w:sz w:val="28"/>
                <w:szCs w:val="28"/>
              </w:rPr>
              <w:t xml:space="preserve"> 8(86155)33-3-31</w:t>
            </w:r>
            <w:r>
              <w:rPr>
                <w:rFonts w:ascii="Times New Roman" w:hAnsi="Times New Roman"/>
                <w:sz w:val="28"/>
                <w:szCs w:val="28"/>
              </w:rPr>
              <w:t>;</w:t>
            </w:r>
          </w:p>
          <w:p w:rsidR="002227F3" w:rsidRDefault="002227F3" w:rsidP="005A7220">
            <w:pPr>
              <w:pStyle w:val="a5"/>
              <w:ind w:right="-284"/>
              <w:jc w:val="center"/>
              <w:rPr>
                <w:rFonts w:ascii="Times New Roman" w:hAnsi="Times New Roman"/>
                <w:sz w:val="28"/>
                <w:szCs w:val="28"/>
              </w:rPr>
            </w:pPr>
            <w:r>
              <w:rPr>
                <w:rFonts w:ascii="Times New Roman" w:hAnsi="Times New Roman"/>
                <w:sz w:val="28"/>
                <w:szCs w:val="28"/>
              </w:rPr>
              <w:t>8</w:t>
            </w:r>
            <w:r w:rsidRPr="00076BF5">
              <w:rPr>
                <w:rFonts w:ascii="Times New Roman" w:hAnsi="Times New Roman"/>
                <w:sz w:val="28"/>
                <w:szCs w:val="28"/>
              </w:rPr>
              <w:t>(86155)33-7-33</w:t>
            </w:r>
          </w:p>
          <w:p w:rsidR="002227F3" w:rsidRDefault="002227F3" w:rsidP="005A7220">
            <w:pPr>
              <w:pStyle w:val="a5"/>
              <w:ind w:right="-284"/>
              <w:jc w:val="center"/>
              <w:rPr>
                <w:rFonts w:ascii="Times New Roman" w:hAnsi="Times New Roman"/>
                <w:sz w:val="28"/>
                <w:szCs w:val="28"/>
              </w:rPr>
            </w:pPr>
            <w:proofErr w:type="spellStart"/>
            <w:r w:rsidRPr="00596138">
              <w:rPr>
                <w:rFonts w:ascii="Times New Roman" w:hAnsi="Times New Roman"/>
                <w:sz w:val="28"/>
                <w:szCs w:val="28"/>
              </w:rPr>
              <w:t>bel.mfc@mail.ru</w:t>
            </w:r>
            <w:proofErr w:type="spellEnd"/>
          </w:p>
          <w:p w:rsidR="002227F3" w:rsidRPr="004D6A0A" w:rsidRDefault="002227F3" w:rsidP="005A7220">
            <w:pPr>
              <w:pStyle w:val="a5"/>
              <w:ind w:right="-284"/>
              <w:jc w:val="center"/>
              <w:rPr>
                <w:rFonts w:ascii="Times New Roman" w:hAnsi="Times New Roman"/>
                <w:sz w:val="24"/>
                <w:szCs w:val="24"/>
              </w:rPr>
            </w:pPr>
            <w:proofErr w:type="spellStart"/>
            <w:r w:rsidRPr="00596138">
              <w:rPr>
                <w:rFonts w:ascii="Times New Roman" w:hAnsi="Times New Roman"/>
                <w:sz w:val="28"/>
                <w:szCs w:val="28"/>
              </w:rPr>
              <w:t>www.bel.e-mfc.ru</w:t>
            </w:r>
            <w:proofErr w:type="spellEnd"/>
          </w:p>
        </w:tc>
      </w:tr>
    </w:tbl>
    <w:p w:rsidR="002227F3" w:rsidRPr="002A79BF" w:rsidRDefault="002227F3" w:rsidP="002227F3">
      <w:pPr>
        <w:spacing w:after="0" w:line="240" w:lineRule="auto"/>
        <w:jc w:val="both"/>
        <w:rPr>
          <w:rFonts w:ascii="Times New Roman" w:hAnsi="Times New Roman"/>
          <w:sz w:val="28"/>
          <w:szCs w:val="28"/>
        </w:rPr>
      </w:pPr>
    </w:p>
    <w:p w:rsidR="002227F3" w:rsidRPr="002A79BF" w:rsidRDefault="002227F3" w:rsidP="002227F3">
      <w:pPr>
        <w:spacing w:after="0" w:line="240" w:lineRule="auto"/>
        <w:jc w:val="both"/>
        <w:rPr>
          <w:rFonts w:ascii="Times New Roman" w:hAnsi="Times New Roman"/>
          <w:sz w:val="28"/>
          <w:szCs w:val="28"/>
        </w:rPr>
      </w:pPr>
    </w:p>
    <w:p w:rsidR="002227F3" w:rsidRPr="002A79BF" w:rsidRDefault="002227F3" w:rsidP="002227F3">
      <w:pPr>
        <w:spacing w:after="0" w:line="240" w:lineRule="auto"/>
        <w:jc w:val="both"/>
        <w:rPr>
          <w:rFonts w:ascii="Times New Roman" w:hAnsi="Times New Roman"/>
          <w:sz w:val="28"/>
          <w:szCs w:val="28"/>
        </w:rPr>
      </w:pPr>
    </w:p>
    <w:p w:rsidR="002227F3" w:rsidRDefault="002227F3" w:rsidP="002227F3">
      <w:pPr>
        <w:pStyle w:val="a6"/>
        <w:spacing w:after="0"/>
        <w:ind w:left="0"/>
      </w:pPr>
      <w:r w:rsidRPr="000A5D67">
        <w:t>Начальник общего отдела</w:t>
      </w:r>
      <w:r>
        <w:t xml:space="preserve"> администрации</w:t>
      </w:r>
    </w:p>
    <w:p w:rsidR="002227F3" w:rsidRDefault="002227F3" w:rsidP="002227F3">
      <w:pPr>
        <w:pStyle w:val="a6"/>
        <w:spacing w:after="0"/>
        <w:ind w:left="0"/>
      </w:pPr>
      <w:r>
        <w:t>Дружненского сельского поселения</w:t>
      </w:r>
    </w:p>
    <w:p w:rsidR="002227F3" w:rsidRPr="002D0DE0" w:rsidRDefault="002227F3" w:rsidP="002227F3">
      <w:pPr>
        <w:pStyle w:val="a6"/>
        <w:spacing w:after="0"/>
        <w:ind w:left="0"/>
      </w:pPr>
      <w:r>
        <w:t>Белореченского района                                                                       Л.В.Кнышова</w:t>
      </w:r>
    </w:p>
    <w:p w:rsidR="002227F3" w:rsidRPr="002A79BF" w:rsidRDefault="002227F3" w:rsidP="002227F3">
      <w:pPr>
        <w:pStyle w:val="a5"/>
        <w:ind w:left="5103" w:right="-284"/>
        <w:jc w:val="center"/>
        <w:rPr>
          <w:rFonts w:ascii="Times New Roman" w:hAnsi="Times New Roman"/>
          <w:sz w:val="28"/>
          <w:szCs w:val="28"/>
        </w:rPr>
      </w:pPr>
    </w:p>
    <w:p w:rsidR="002227F3" w:rsidRPr="002A79BF" w:rsidRDefault="002227F3" w:rsidP="002227F3">
      <w:pPr>
        <w:pStyle w:val="a5"/>
        <w:ind w:left="5103" w:right="-284"/>
        <w:jc w:val="center"/>
        <w:rPr>
          <w:rFonts w:ascii="Times New Roman" w:hAnsi="Times New Roman"/>
          <w:sz w:val="28"/>
          <w:szCs w:val="28"/>
        </w:rPr>
      </w:pPr>
    </w:p>
    <w:p w:rsidR="002227F3" w:rsidRPr="002A79BF" w:rsidRDefault="002227F3" w:rsidP="002227F3">
      <w:pPr>
        <w:pStyle w:val="a5"/>
        <w:ind w:left="5103" w:right="-284"/>
        <w:jc w:val="center"/>
        <w:rPr>
          <w:rFonts w:ascii="Times New Roman" w:hAnsi="Times New Roman"/>
          <w:sz w:val="28"/>
          <w:szCs w:val="28"/>
        </w:rPr>
      </w:pPr>
    </w:p>
    <w:p w:rsidR="002227F3" w:rsidRPr="002A79BF" w:rsidRDefault="002227F3" w:rsidP="002227F3">
      <w:pPr>
        <w:pStyle w:val="a5"/>
        <w:ind w:left="5103" w:right="-284"/>
        <w:jc w:val="center"/>
        <w:rPr>
          <w:rFonts w:ascii="Times New Roman" w:hAnsi="Times New Roman"/>
          <w:sz w:val="28"/>
          <w:szCs w:val="28"/>
        </w:rPr>
      </w:pPr>
    </w:p>
    <w:p w:rsidR="002227F3" w:rsidRPr="002A79BF" w:rsidRDefault="002227F3" w:rsidP="002227F3">
      <w:pPr>
        <w:pStyle w:val="a5"/>
        <w:ind w:left="5103" w:right="-284"/>
        <w:jc w:val="center"/>
        <w:rPr>
          <w:rFonts w:ascii="Times New Roman" w:hAnsi="Times New Roman"/>
          <w:sz w:val="28"/>
          <w:szCs w:val="28"/>
        </w:rPr>
      </w:pPr>
    </w:p>
    <w:p w:rsidR="002227F3" w:rsidRPr="002A79BF" w:rsidRDefault="002227F3" w:rsidP="002227F3">
      <w:pPr>
        <w:pStyle w:val="a5"/>
        <w:ind w:left="5103" w:right="-284"/>
        <w:jc w:val="center"/>
        <w:rPr>
          <w:rFonts w:ascii="Times New Roman" w:hAnsi="Times New Roman"/>
          <w:sz w:val="28"/>
          <w:szCs w:val="28"/>
        </w:rPr>
      </w:pPr>
    </w:p>
    <w:p w:rsidR="002227F3" w:rsidRPr="002A79BF" w:rsidRDefault="002227F3" w:rsidP="002227F3">
      <w:pPr>
        <w:pStyle w:val="a5"/>
        <w:ind w:left="5103" w:right="-284"/>
        <w:jc w:val="center"/>
        <w:rPr>
          <w:rFonts w:ascii="Times New Roman" w:hAnsi="Times New Roman"/>
          <w:sz w:val="28"/>
          <w:szCs w:val="28"/>
        </w:rPr>
      </w:pPr>
    </w:p>
    <w:p w:rsidR="002227F3" w:rsidRPr="002A79BF" w:rsidRDefault="002227F3" w:rsidP="002227F3">
      <w:pPr>
        <w:pStyle w:val="a5"/>
        <w:ind w:left="5103" w:right="-284"/>
        <w:jc w:val="center"/>
        <w:rPr>
          <w:rFonts w:ascii="Times New Roman" w:hAnsi="Times New Roman"/>
          <w:sz w:val="28"/>
          <w:szCs w:val="28"/>
        </w:rPr>
      </w:pPr>
    </w:p>
    <w:p w:rsidR="002227F3" w:rsidRDefault="002227F3" w:rsidP="002227F3">
      <w:pPr>
        <w:pStyle w:val="a5"/>
        <w:ind w:right="-284"/>
        <w:rPr>
          <w:rFonts w:ascii="Times New Roman" w:hAnsi="Times New Roman"/>
          <w:sz w:val="28"/>
          <w:szCs w:val="28"/>
        </w:rPr>
      </w:pPr>
    </w:p>
    <w:p w:rsidR="002227F3" w:rsidRDefault="002227F3" w:rsidP="002227F3">
      <w:bookmarkStart w:id="0" w:name="_GoBack"/>
      <w:bookmarkEnd w:id="0"/>
    </w:p>
    <w:p w:rsidR="002227F3" w:rsidRDefault="002227F3">
      <w:pPr>
        <w:sectPr w:rsidR="002227F3" w:rsidSect="00076BF5">
          <w:pgSz w:w="11906" w:h="16838"/>
          <w:pgMar w:top="1134" w:right="566" w:bottom="1134" w:left="1701" w:header="708" w:footer="708" w:gutter="0"/>
          <w:cols w:space="708"/>
          <w:docGrid w:linePitch="360"/>
        </w:sectPr>
      </w:pP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lastRenderedPageBreak/>
        <w:t>ПРИЛОЖЕНИЕ № 2</w:t>
      </w: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к административному регламенту</w:t>
      </w: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предоставления муниципальной услуги </w:t>
      </w: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«Предоставление информации об очередности </w:t>
      </w: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предоставления жилых помещений на условиях</w:t>
      </w: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социального найма, на территории </w:t>
      </w: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Дружненского сельского поселения </w:t>
      </w:r>
    </w:p>
    <w:p w:rsidR="002227F3" w:rsidRPr="002227F3" w:rsidRDefault="002227F3" w:rsidP="002227F3">
      <w:pPr>
        <w:spacing w:after="0" w:line="240" w:lineRule="auto"/>
        <w:ind w:left="3686" w:right="-284"/>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Белореченского района»</w:t>
      </w:r>
    </w:p>
    <w:p w:rsidR="002227F3" w:rsidRPr="002227F3" w:rsidRDefault="002227F3" w:rsidP="002227F3">
      <w:pPr>
        <w:spacing w:after="0" w:line="240" w:lineRule="auto"/>
        <w:ind w:right="-284"/>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right="-284"/>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right="-284"/>
        <w:jc w:val="center"/>
        <w:rPr>
          <w:rFonts w:ascii="Times New Roman" w:eastAsia="Calibri" w:hAnsi="Times New Roman" w:cs="Times New Roman"/>
          <w:b/>
          <w:sz w:val="28"/>
          <w:szCs w:val="28"/>
          <w:lang w:eastAsia="en-US"/>
        </w:rPr>
      </w:pPr>
      <w:r w:rsidRPr="002227F3">
        <w:rPr>
          <w:rFonts w:ascii="Times New Roman" w:eastAsia="Calibri" w:hAnsi="Times New Roman" w:cs="Times New Roman"/>
          <w:b/>
          <w:sz w:val="28"/>
          <w:szCs w:val="28"/>
          <w:lang w:eastAsia="en-US"/>
        </w:rPr>
        <w:t>Образец заявления для получения Муниципальной услуги</w:t>
      </w:r>
    </w:p>
    <w:p w:rsidR="002227F3" w:rsidRPr="002227F3" w:rsidRDefault="002227F3" w:rsidP="002227F3">
      <w:pPr>
        <w:spacing w:after="0" w:line="240" w:lineRule="auto"/>
        <w:ind w:right="-284"/>
        <w:jc w:val="center"/>
        <w:rPr>
          <w:rFonts w:ascii="Times New Roman" w:eastAsia="Calibri" w:hAnsi="Times New Roman" w:cs="Times New Roman"/>
          <w:b/>
          <w:sz w:val="28"/>
          <w:szCs w:val="28"/>
          <w:lang w:eastAsia="en-US"/>
        </w:rPr>
      </w:pPr>
    </w:p>
    <w:p w:rsidR="002227F3" w:rsidRPr="002227F3" w:rsidRDefault="002227F3" w:rsidP="002227F3">
      <w:pPr>
        <w:spacing w:after="0" w:line="240" w:lineRule="auto"/>
        <w:ind w:right="-284"/>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 xml:space="preserve">Главе Дружненского </w:t>
      </w:r>
      <w:proofErr w:type="gramStart"/>
      <w:r w:rsidRPr="002227F3">
        <w:rPr>
          <w:rFonts w:ascii="Times New Roman" w:eastAsia="Calibri" w:hAnsi="Times New Roman" w:cs="Times New Roman"/>
          <w:sz w:val="28"/>
          <w:szCs w:val="28"/>
          <w:lang w:eastAsia="en-US"/>
        </w:rPr>
        <w:t>сельского</w:t>
      </w:r>
      <w:proofErr w:type="gramEnd"/>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поселения Белореченского района</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_____________________________</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от___________________________</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(фамилия, имя, отчество полностью)</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проживающег</w:t>
      </w:r>
      <w:proofErr w:type="gramStart"/>
      <w:r w:rsidRPr="002227F3">
        <w:rPr>
          <w:rFonts w:ascii="Times New Roman" w:eastAsia="Calibri" w:hAnsi="Times New Roman" w:cs="Times New Roman"/>
          <w:sz w:val="28"/>
          <w:szCs w:val="28"/>
          <w:lang w:eastAsia="en-US"/>
        </w:rPr>
        <w:t>о(</w:t>
      </w:r>
      <w:proofErr w:type="gramEnd"/>
      <w:r w:rsidRPr="002227F3">
        <w:rPr>
          <w:rFonts w:ascii="Times New Roman" w:eastAsia="Calibri" w:hAnsi="Times New Roman" w:cs="Times New Roman"/>
          <w:sz w:val="28"/>
          <w:szCs w:val="28"/>
          <w:lang w:eastAsia="en-US"/>
        </w:rPr>
        <w:t>щей) по адресу:</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_____________________________</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паспорт______________________</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(серия, номер, кем и когда выдан)</w:t>
      </w:r>
    </w:p>
    <w:p w:rsidR="002227F3" w:rsidRPr="002227F3" w:rsidRDefault="002227F3" w:rsidP="002227F3">
      <w:pPr>
        <w:spacing w:after="0" w:line="240" w:lineRule="auto"/>
        <w:ind w:left="5103"/>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телефон № ___________________</w:t>
      </w:r>
    </w:p>
    <w:p w:rsidR="002227F3" w:rsidRPr="002227F3" w:rsidRDefault="002227F3" w:rsidP="002227F3">
      <w:pPr>
        <w:spacing w:after="0" w:line="240" w:lineRule="auto"/>
        <w:ind w:right="-284"/>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right="-284"/>
        <w:jc w:val="center"/>
        <w:rPr>
          <w:rFonts w:ascii="Times New Roman" w:eastAsia="Calibri" w:hAnsi="Times New Roman" w:cs="Times New Roman"/>
          <w:sz w:val="28"/>
          <w:szCs w:val="28"/>
          <w:lang w:eastAsia="en-US"/>
        </w:rPr>
      </w:pPr>
    </w:p>
    <w:p w:rsidR="002227F3" w:rsidRPr="002227F3" w:rsidRDefault="002227F3" w:rsidP="002227F3">
      <w:pPr>
        <w:spacing w:after="0" w:line="240" w:lineRule="auto"/>
        <w:ind w:right="-284"/>
        <w:jc w:val="center"/>
        <w:rPr>
          <w:rFonts w:ascii="Times New Roman" w:eastAsia="Calibri" w:hAnsi="Times New Roman" w:cs="Times New Roman"/>
          <w:sz w:val="28"/>
          <w:szCs w:val="28"/>
          <w:lang w:eastAsia="en-US"/>
        </w:rPr>
      </w:pPr>
      <w:r w:rsidRPr="002227F3">
        <w:rPr>
          <w:rFonts w:ascii="Times New Roman" w:eastAsia="Calibri" w:hAnsi="Times New Roman" w:cs="Times New Roman"/>
          <w:sz w:val="28"/>
          <w:szCs w:val="28"/>
          <w:lang w:eastAsia="en-US"/>
        </w:rPr>
        <w:t>ЗАЯВЛЕНИЕ</w:t>
      </w:r>
    </w:p>
    <w:p w:rsidR="002227F3" w:rsidRPr="002227F3" w:rsidRDefault="002227F3" w:rsidP="002227F3">
      <w:pPr>
        <w:spacing w:after="0" w:line="240" w:lineRule="auto"/>
        <w:ind w:right="-284"/>
        <w:jc w:val="center"/>
        <w:rPr>
          <w:rFonts w:ascii="Times New Roman" w:eastAsia="Calibri" w:hAnsi="Times New Roman" w:cs="Times New Roman"/>
          <w:sz w:val="28"/>
          <w:szCs w:val="28"/>
          <w:lang w:eastAsia="en-US"/>
        </w:rPr>
      </w:pPr>
    </w:p>
    <w:p w:rsidR="002227F3" w:rsidRPr="002227F3" w:rsidRDefault="002227F3" w:rsidP="002227F3">
      <w:pPr>
        <w:autoSpaceDE w:val="0"/>
        <w:autoSpaceDN w:val="0"/>
        <w:adjustRightInd w:val="0"/>
        <w:spacing w:before="24" w:after="0" w:line="240" w:lineRule="auto"/>
        <w:ind w:firstLine="713"/>
        <w:jc w:val="both"/>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Прошу предоставить информацию об очередности предоставления жилых помещений на условиях социального найма______________________  __________________________________________________________________.</w:t>
      </w:r>
    </w:p>
    <w:p w:rsidR="002227F3" w:rsidRPr="002227F3" w:rsidRDefault="002227F3" w:rsidP="002227F3">
      <w:pPr>
        <w:autoSpaceDE w:val="0"/>
        <w:autoSpaceDN w:val="0"/>
        <w:adjustRightInd w:val="0"/>
        <w:spacing w:before="24" w:after="0" w:line="240" w:lineRule="auto"/>
        <w:jc w:val="both"/>
        <w:rPr>
          <w:rFonts w:ascii="Times New Roman" w:eastAsia="Times New Roman" w:hAnsi="Times New Roman" w:cs="Times New Roman"/>
          <w:sz w:val="28"/>
          <w:szCs w:val="28"/>
        </w:rPr>
      </w:pPr>
    </w:p>
    <w:p w:rsidR="002227F3" w:rsidRPr="002227F3" w:rsidRDefault="002227F3" w:rsidP="002227F3">
      <w:pPr>
        <w:autoSpaceDE w:val="0"/>
        <w:autoSpaceDN w:val="0"/>
        <w:adjustRightInd w:val="0"/>
        <w:spacing w:before="24" w:after="0" w:line="240" w:lineRule="auto"/>
        <w:jc w:val="both"/>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___________________                _________________                 ______________</w:t>
      </w:r>
    </w:p>
    <w:p w:rsidR="002227F3" w:rsidRPr="002227F3" w:rsidRDefault="002227F3" w:rsidP="002227F3">
      <w:pPr>
        <w:autoSpaceDE w:val="0"/>
        <w:autoSpaceDN w:val="0"/>
        <w:adjustRightInd w:val="0"/>
        <w:spacing w:before="24" w:after="0" w:line="240" w:lineRule="auto"/>
        <w:ind w:firstLine="720"/>
        <w:jc w:val="both"/>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(дата)</w:t>
      </w:r>
      <w:r w:rsidRPr="002227F3">
        <w:rPr>
          <w:rFonts w:ascii="Times New Roman" w:eastAsia="Times New Roman" w:hAnsi="Times New Roman" w:cs="Times New Roman"/>
          <w:sz w:val="28"/>
          <w:szCs w:val="28"/>
        </w:rPr>
        <w:tab/>
      </w:r>
      <w:r w:rsidRPr="002227F3">
        <w:rPr>
          <w:rFonts w:ascii="Times New Roman" w:eastAsia="Times New Roman" w:hAnsi="Times New Roman" w:cs="Times New Roman"/>
          <w:sz w:val="28"/>
          <w:szCs w:val="28"/>
        </w:rPr>
        <w:tab/>
      </w:r>
      <w:r w:rsidRPr="002227F3">
        <w:rPr>
          <w:rFonts w:ascii="Times New Roman" w:eastAsia="Times New Roman" w:hAnsi="Times New Roman" w:cs="Times New Roman"/>
          <w:sz w:val="28"/>
          <w:szCs w:val="28"/>
        </w:rPr>
        <w:tab/>
      </w:r>
      <w:r w:rsidRPr="002227F3">
        <w:rPr>
          <w:rFonts w:ascii="Times New Roman" w:eastAsia="Times New Roman" w:hAnsi="Times New Roman" w:cs="Times New Roman"/>
          <w:sz w:val="28"/>
          <w:szCs w:val="28"/>
        </w:rPr>
        <w:tab/>
      </w:r>
      <w:r w:rsidRPr="002227F3">
        <w:rPr>
          <w:rFonts w:ascii="Times New Roman" w:eastAsia="Times New Roman" w:hAnsi="Times New Roman" w:cs="Times New Roman"/>
          <w:sz w:val="28"/>
          <w:szCs w:val="28"/>
        </w:rPr>
        <w:tab/>
        <w:t xml:space="preserve">     (подпись)</w:t>
      </w:r>
      <w:r w:rsidRPr="002227F3">
        <w:rPr>
          <w:rFonts w:ascii="Times New Roman" w:eastAsia="Times New Roman" w:hAnsi="Times New Roman" w:cs="Times New Roman"/>
          <w:sz w:val="28"/>
          <w:szCs w:val="28"/>
        </w:rPr>
        <w:tab/>
      </w:r>
      <w:r w:rsidRPr="002227F3">
        <w:rPr>
          <w:rFonts w:ascii="Times New Roman" w:eastAsia="Times New Roman" w:hAnsi="Times New Roman" w:cs="Times New Roman"/>
          <w:sz w:val="28"/>
          <w:szCs w:val="28"/>
        </w:rPr>
        <w:tab/>
      </w:r>
      <w:r w:rsidRPr="002227F3">
        <w:rPr>
          <w:rFonts w:ascii="Times New Roman" w:eastAsia="Times New Roman" w:hAnsi="Times New Roman" w:cs="Times New Roman"/>
          <w:sz w:val="28"/>
          <w:szCs w:val="28"/>
        </w:rPr>
        <w:tab/>
      </w:r>
      <w:r w:rsidRPr="002227F3">
        <w:rPr>
          <w:rFonts w:ascii="Times New Roman" w:eastAsia="Times New Roman" w:hAnsi="Times New Roman" w:cs="Times New Roman"/>
          <w:sz w:val="28"/>
          <w:szCs w:val="28"/>
        </w:rPr>
        <w:tab/>
        <w:t>(ФИО)</w:t>
      </w:r>
    </w:p>
    <w:p w:rsidR="002227F3" w:rsidRPr="002227F3" w:rsidRDefault="002227F3" w:rsidP="002227F3">
      <w:pPr>
        <w:autoSpaceDE w:val="0"/>
        <w:autoSpaceDN w:val="0"/>
        <w:adjustRightInd w:val="0"/>
        <w:spacing w:before="24" w:after="0" w:line="240" w:lineRule="auto"/>
        <w:ind w:firstLine="720"/>
        <w:jc w:val="both"/>
        <w:rPr>
          <w:rFonts w:ascii="Times New Roman" w:eastAsia="Times New Roman" w:hAnsi="Times New Roman" w:cs="Times New Roman"/>
          <w:sz w:val="28"/>
          <w:szCs w:val="28"/>
        </w:rPr>
      </w:pPr>
    </w:p>
    <w:p w:rsidR="002227F3" w:rsidRPr="002227F3" w:rsidRDefault="002227F3" w:rsidP="002227F3">
      <w:pPr>
        <w:autoSpaceDE w:val="0"/>
        <w:autoSpaceDN w:val="0"/>
        <w:adjustRightInd w:val="0"/>
        <w:spacing w:before="24" w:after="0" w:line="240" w:lineRule="auto"/>
        <w:ind w:firstLine="720"/>
        <w:jc w:val="both"/>
        <w:rPr>
          <w:rFonts w:ascii="Times New Roman" w:eastAsia="Times New Roman" w:hAnsi="Times New Roman" w:cs="Times New Roman"/>
          <w:sz w:val="28"/>
          <w:szCs w:val="28"/>
        </w:rPr>
      </w:pPr>
    </w:p>
    <w:p w:rsidR="002227F3" w:rsidRPr="002227F3" w:rsidRDefault="002227F3" w:rsidP="002227F3">
      <w:pPr>
        <w:autoSpaceDE w:val="0"/>
        <w:autoSpaceDN w:val="0"/>
        <w:adjustRightInd w:val="0"/>
        <w:spacing w:before="24" w:after="0" w:line="240" w:lineRule="auto"/>
        <w:ind w:firstLine="720"/>
        <w:jc w:val="both"/>
        <w:rPr>
          <w:rFonts w:ascii="Times New Roman" w:eastAsia="Times New Roman" w:hAnsi="Times New Roman" w:cs="Times New Roman"/>
          <w:sz w:val="28"/>
          <w:szCs w:val="28"/>
        </w:rPr>
      </w:pPr>
    </w:p>
    <w:p w:rsidR="002227F3" w:rsidRPr="002227F3" w:rsidRDefault="002227F3" w:rsidP="002227F3">
      <w:pPr>
        <w:spacing w:after="0" w:line="240" w:lineRule="auto"/>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Начальник общего отдела администрации</w:t>
      </w:r>
    </w:p>
    <w:p w:rsidR="002227F3" w:rsidRPr="002227F3" w:rsidRDefault="002227F3" w:rsidP="002227F3">
      <w:pPr>
        <w:spacing w:after="0" w:line="240" w:lineRule="auto"/>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Дружненского сельского поселения</w:t>
      </w:r>
    </w:p>
    <w:p w:rsidR="002227F3" w:rsidRPr="002227F3" w:rsidRDefault="002227F3" w:rsidP="002227F3">
      <w:pPr>
        <w:spacing w:after="0" w:line="240" w:lineRule="auto"/>
        <w:rPr>
          <w:rFonts w:ascii="Times New Roman" w:eastAsia="Times New Roman" w:hAnsi="Times New Roman" w:cs="Times New Roman"/>
          <w:sz w:val="28"/>
          <w:szCs w:val="28"/>
        </w:rPr>
      </w:pPr>
      <w:r w:rsidRPr="002227F3">
        <w:rPr>
          <w:rFonts w:ascii="Times New Roman" w:eastAsia="Times New Roman" w:hAnsi="Times New Roman" w:cs="Times New Roman"/>
          <w:sz w:val="28"/>
          <w:szCs w:val="28"/>
        </w:rPr>
        <w:t>Белореченского района                                                                      Л.В.Кнышова</w:t>
      </w:r>
    </w:p>
    <w:p w:rsidR="002227F3" w:rsidRPr="002227F3" w:rsidRDefault="002227F3" w:rsidP="002227F3">
      <w:pPr>
        <w:rPr>
          <w:rFonts w:ascii="Calibri" w:eastAsia="Calibri" w:hAnsi="Calibri" w:cs="Times New Roman"/>
          <w:lang w:eastAsia="en-US"/>
        </w:rPr>
      </w:pPr>
    </w:p>
    <w:p w:rsidR="002227F3" w:rsidRDefault="002227F3">
      <w:pPr>
        <w:sectPr w:rsidR="002227F3" w:rsidSect="00314F47">
          <w:pgSz w:w="11906" w:h="16838"/>
          <w:pgMar w:top="1134" w:right="567" w:bottom="1134" w:left="1701" w:header="709" w:footer="709" w:gutter="0"/>
          <w:cols w:space="708"/>
          <w:docGrid w:linePitch="360"/>
        </w:sectPr>
      </w:pPr>
    </w:p>
    <w:p w:rsidR="002227F3" w:rsidRPr="002A79BF" w:rsidRDefault="002227F3" w:rsidP="002227F3">
      <w:pPr>
        <w:pStyle w:val="a5"/>
        <w:ind w:left="3969" w:right="-284"/>
        <w:rPr>
          <w:rFonts w:ascii="Times New Roman" w:hAnsi="Times New Roman"/>
          <w:sz w:val="28"/>
          <w:szCs w:val="28"/>
        </w:rPr>
      </w:pPr>
      <w:r w:rsidRPr="002A79BF">
        <w:rPr>
          <w:rFonts w:ascii="Times New Roman" w:hAnsi="Times New Roman"/>
          <w:sz w:val="28"/>
          <w:szCs w:val="28"/>
        </w:rPr>
        <w:lastRenderedPageBreak/>
        <w:t xml:space="preserve">ПРИЛОЖЕНИЕ № </w:t>
      </w:r>
      <w:r>
        <w:rPr>
          <w:rFonts w:ascii="Times New Roman" w:hAnsi="Times New Roman"/>
          <w:sz w:val="28"/>
          <w:szCs w:val="28"/>
        </w:rPr>
        <w:t>3</w:t>
      </w:r>
    </w:p>
    <w:p w:rsidR="002227F3" w:rsidRPr="002A79BF" w:rsidRDefault="002227F3" w:rsidP="002227F3">
      <w:pPr>
        <w:spacing w:after="0" w:line="240" w:lineRule="auto"/>
        <w:ind w:left="3969" w:right="-284"/>
        <w:rPr>
          <w:rFonts w:ascii="Times New Roman" w:hAnsi="Times New Roman"/>
          <w:sz w:val="28"/>
          <w:szCs w:val="28"/>
        </w:rPr>
      </w:pPr>
      <w:r w:rsidRPr="002A79BF">
        <w:rPr>
          <w:rFonts w:ascii="Times New Roman" w:hAnsi="Times New Roman"/>
          <w:sz w:val="28"/>
          <w:szCs w:val="28"/>
        </w:rPr>
        <w:t>к административному регламенту</w:t>
      </w:r>
    </w:p>
    <w:p w:rsidR="002227F3" w:rsidRPr="002A79BF" w:rsidRDefault="002227F3" w:rsidP="002227F3">
      <w:pPr>
        <w:spacing w:after="0" w:line="240" w:lineRule="auto"/>
        <w:ind w:left="3969" w:right="-284"/>
        <w:rPr>
          <w:rFonts w:ascii="Times New Roman" w:hAnsi="Times New Roman"/>
          <w:sz w:val="28"/>
          <w:szCs w:val="28"/>
        </w:rPr>
      </w:pPr>
      <w:r w:rsidRPr="002A79BF">
        <w:rPr>
          <w:rFonts w:ascii="Times New Roman" w:hAnsi="Times New Roman"/>
          <w:sz w:val="28"/>
          <w:szCs w:val="28"/>
        </w:rPr>
        <w:t xml:space="preserve">предоставления муниципальной услуги </w:t>
      </w:r>
    </w:p>
    <w:p w:rsidR="002227F3" w:rsidRPr="002A79BF" w:rsidRDefault="002227F3" w:rsidP="002227F3">
      <w:pPr>
        <w:spacing w:after="0" w:line="240" w:lineRule="auto"/>
        <w:ind w:left="3969" w:right="-284"/>
        <w:rPr>
          <w:rFonts w:ascii="Times New Roman" w:hAnsi="Times New Roman"/>
          <w:sz w:val="28"/>
          <w:szCs w:val="28"/>
        </w:rPr>
      </w:pPr>
      <w:r w:rsidRPr="002A79BF">
        <w:rPr>
          <w:rFonts w:ascii="Times New Roman" w:hAnsi="Times New Roman"/>
          <w:sz w:val="28"/>
          <w:szCs w:val="28"/>
        </w:rPr>
        <w:t xml:space="preserve">«Предоставление информации об очередности </w:t>
      </w:r>
    </w:p>
    <w:p w:rsidR="002227F3" w:rsidRPr="002A79BF" w:rsidRDefault="002227F3" w:rsidP="002227F3">
      <w:pPr>
        <w:spacing w:after="0" w:line="240" w:lineRule="auto"/>
        <w:ind w:left="3969" w:right="-284"/>
        <w:rPr>
          <w:rFonts w:ascii="Times New Roman" w:hAnsi="Times New Roman"/>
          <w:sz w:val="28"/>
          <w:szCs w:val="28"/>
        </w:rPr>
      </w:pPr>
      <w:r w:rsidRPr="002A79BF">
        <w:rPr>
          <w:rFonts w:ascii="Times New Roman" w:hAnsi="Times New Roman"/>
          <w:sz w:val="28"/>
          <w:szCs w:val="28"/>
        </w:rPr>
        <w:t>предоставления жилых помещений на условиях</w:t>
      </w:r>
    </w:p>
    <w:p w:rsidR="002227F3" w:rsidRPr="002A79BF" w:rsidRDefault="002227F3" w:rsidP="002227F3">
      <w:pPr>
        <w:spacing w:after="0" w:line="240" w:lineRule="auto"/>
        <w:ind w:left="3969" w:right="-284"/>
        <w:rPr>
          <w:rFonts w:ascii="Times New Roman" w:hAnsi="Times New Roman"/>
          <w:sz w:val="28"/>
          <w:szCs w:val="28"/>
        </w:rPr>
      </w:pPr>
      <w:r w:rsidRPr="002A79BF">
        <w:rPr>
          <w:rFonts w:ascii="Times New Roman" w:hAnsi="Times New Roman"/>
          <w:sz w:val="28"/>
          <w:szCs w:val="28"/>
        </w:rPr>
        <w:t xml:space="preserve">социального найма, на территории </w:t>
      </w:r>
    </w:p>
    <w:p w:rsidR="002227F3" w:rsidRDefault="002227F3" w:rsidP="002227F3">
      <w:pPr>
        <w:spacing w:after="0" w:line="240" w:lineRule="auto"/>
        <w:ind w:left="3969" w:right="-284"/>
        <w:rPr>
          <w:rFonts w:ascii="Times New Roman" w:hAnsi="Times New Roman"/>
          <w:sz w:val="28"/>
          <w:szCs w:val="28"/>
        </w:rPr>
      </w:pPr>
      <w:r w:rsidRPr="00076BF5">
        <w:rPr>
          <w:rFonts w:ascii="Times New Roman" w:hAnsi="Times New Roman"/>
          <w:sz w:val="28"/>
          <w:szCs w:val="28"/>
        </w:rPr>
        <w:t>Дружненского</w:t>
      </w:r>
      <w:r w:rsidRPr="002A79BF">
        <w:rPr>
          <w:rFonts w:ascii="Times New Roman" w:hAnsi="Times New Roman"/>
          <w:sz w:val="28"/>
          <w:szCs w:val="28"/>
        </w:rPr>
        <w:t xml:space="preserve"> сельского поселения </w:t>
      </w:r>
    </w:p>
    <w:p w:rsidR="002227F3" w:rsidRPr="002A79BF" w:rsidRDefault="002227F3" w:rsidP="002227F3">
      <w:pPr>
        <w:spacing w:after="0" w:line="240" w:lineRule="auto"/>
        <w:ind w:left="3969" w:right="-284"/>
        <w:rPr>
          <w:rFonts w:ascii="Times New Roman" w:hAnsi="Times New Roman"/>
          <w:sz w:val="28"/>
          <w:szCs w:val="28"/>
        </w:rPr>
      </w:pPr>
      <w:r w:rsidRPr="002A79BF">
        <w:rPr>
          <w:rFonts w:ascii="Times New Roman" w:hAnsi="Times New Roman"/>
          <w:sz w:val="28"/>
          <w:szCs w:val="28"/>
        </w:rPr>
        <w:t>Белореченского района»</w:t>
      </w:r>
    </w:p>
    <w:p w:rsidR="002227F3" w:rsidRPr="002A79BF" w:rsidRDefault="002227F3" w:rsidP="002227F3">
      <w:pPr>
        <w:spacing w:after="0" w:line="240" w:lineRule="auto"/>
        <w:ind w:right="-42"/>
        <w:rPr>
          <w:rFonts w:ascii="Times New Roman" w:hAnsi="Times New Roman"/>
          <w:sz w:val="28"/>
          <w:szCs w:val="28"/>
        </w:rPr>
      </w:pPr>
    </w:p>
    <w:p w:rsidR="002227F3" w:rsidRPr="002A79BF" w:rsidRDefault="002227F3" w:rsidP="002227F3">
      <w:pPr>
        <w:spacing w:after="0" w:line="240" w:lineRule="auto"/>
        <w:ind w:right="424"/>
        <w:jc w:val="center"/>
        <w:rPr>
          <w:rFonts w:ascii="Times New Roman" w:hAnsi="Times New Roman"/>
          <w:sz w:val="28"/>
          <w:szCs w:val="28"/>
        </w:rPr>
      </w:pPr>
      <w:r w:rsidRPr="002A79BF">
        <w:rPr>
          <w:rFonts w:ascii="Times New Roman" w:hAnsi="Times New Roman"/>
          <w:sz w:val="28"/>
          <w:szCs w:val="28"/>
        </w:rPr>
        <w:t xml:space="preserve">Блок-схема последовательности действий </w:t>
      </w:r>
    </w:p>
    <w:p w:rsidR="002227F3" w:rsidRPr="002A79BF" w:rsidRDefault="002227F3" w:rsidP="002227F3">
      <w:pPr>
        <w:spacing w:after="0" w:line="240" w:lineRule="auto"/>
        <w:ind w:right="424"/>
        <w:jc w:val="center"/>
        <w:rPr>
          <w:rFonts w:ascii="Times New Roman" w:hAnsi="Times New Roman"/>
          <w:sz w:val="28"/>
          <w:szCs w:val="28"/>
        </w:rPr>
      </w:pPr>
      <w:r w:rsidRPr="002A79BF">
        <w:rPr>
          <w:rFonts w:ascii="Times New Roman" w:hAnsi="Times New Roman"/>
          <w:sz w:val="28"/>
          <w:szCs w:val="28"/>
        </w:rPr>
        <w:t>предоставления Муниципальной услуги</w:t>
      </w:r>
    </w:p>
    <w:p w:rsidR="002227F3" w:rsidRPr="002A79BF" w:rsidRDefault="002227F3" w:rsidP="002227F3">
      <w:pPr>
        <w:spacing w:after="0" w:line="240" w:lineRule="auto"/>
        <w:ind w:right="-28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438"/>
        <w:gridCol w:w="3520"/>
        <w:gridCol w:w="550"/>
        <w:gridCol w:w="3190"/>
        <w:gridCol w:w="440"/>
        <w:gridCol w:w="537"/>
        <w:gridCol w:w="236"/>
      </w:tblGrid>
      <w:tr w:rsidR="002227F3" w:rsidRPr="002A79BF" w:rsidTr="005A7220">
        <w:trPr>
          <w:trHeight w:val="698"/>
        </w:trPr>
        <w:tc>
          <w:tcPr>
            <w:tcW w:w="1098" w:type="dxa"/>
            <w:gridSpan w:val="2"/>
            <w:vMerge w:val="restart"/>
            <w:tcBorders>
              <w:top w:val="nil"/>
              <w:left w:val="nil"/>
              <w:bottom w:val="nil"/>
              <w:right w:val="single" w:sz="4" w:space="0" w:color="auto"/>
            </w:tcBorders>
          </w:tcPr>
          <w:p w:rsidR="002227F3" w:rsidRPr="002A79BF" w:rsidRDefault="002227F3" w:rsidP="005A7220">
            <w:pPr>
              <w:spacing w:after="0" w:line="240" w:lineRule="auto"/>
              <w:ind w:right="-284"/>
              <w:jc w:val="center"/>
              <w:rPr>
                <w:rFonts w:ascii="Times New Roman" w:hAnsi="Times New Roman"/>
                <w:sz w:val="28"/>
                <w:szCs w:val="28"/>
              </w:rPr>
            </w:pPr>
          </w:p>
        </w:tc>
        <w:tc>
          <w:tcPr>
            <w:tcW w:w="7260" w:type="dxa"/>
            <w:gridSpan w:val="3"/>
            <w:tcBorders>
              <w:top w:val="single" w:sz="4" w:space="0" w:color="auto"/>
              <w:left w:val="single" w:sz="4" w:space="0" w:color="auto"/>
              <w:bottom w:val="single" w:sz="4" w:space="0" w:color="auto"/>
              <w:right w:val="single" w:sz="4" w:space="0" w:color="auto"/>
            </w:tcBorders>
          </w:tcPr>
          <w:p w:rsidR="002227F3" w:rsidRPr="002A79BF" w:rsidRDefault="002227F3" w:rsidP="005A7220">
            <w:pPr>
              <w:spacing w:after="0" w:line="240" w:lineRule="auto"/>
              <w:ind w:left="-108" w:right="-108"/>
              <w:jc w:val="center"/>
              <w:rPr>
                <w:rFonts w:ascii="Times New Roman" w:hAnsi="Times New Roman"/>
                <w:bCs/>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r w:rsidRPr="002A79BF">
              <w:rPr>
                <w:rFonts w:ascii="Times New Roman" w:hAnsi="Times New Roman"/>
                <w:bCs/>
                <w:sz w:val="28"/>
                <w:szCs w:val="28"/>
              </w:rPr>
              <w:t>Приём и регистрация заявления</w:t>
            </w:r>
          </w:p>
        </w:tc>
        <w:tc>
          <w:tcPr>
            <w:tcW w:w="1213" w:type="dxa"/>
            <w:gridSpan w:val="3"/>
            <w:tcBorders>
              <w:top w:val="nil"/>
              <w:left w:val="single" w:sz="4" w:space="0" w:color="auto"/>
              <w:bottom w:val="nil"/>
              <w:right w:val="nil"/>
            </w:tcBorders>
          </w:tcPr>
          <w:p w:rsidR="002227F3" w:rsidRPr="002A79BF" w:rsidRDefault="002227F3" w:rsidP="005A7220">
            <w:pPr>
              <w:spacing w:after="0" w:line="240" w:lineRule="auto"/>
              <w:ind w:right="-284"/>
              <w:jc w:val="center"/>
              <w:rPr>
                <w:rFonts w:ascii="Times New Roman" w:hAnsi="Times New Roman"/>
                <w:sz w:val="28"/>
                <w:szCs w:val="28"/>
              </w:rPr>
            </w:pPr>
          </w:p>
        </w:tc>
      </w:tr>
      <w:tr w:rsidR="002227F3" w:rsidRPr="002A79BF" w:rsidTr="005A7220">
        <w:trPr>
          <w:trHeight w:val="380"/>
        </w:trPr>
        <w:tc>
          <w:tcPr>
            <w:tcW w:w="0" w:type="auto"/>
            <w:gridSpan w:val="2"/>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c>
          <w:tcPr>
            <w:tcW w:w="7260" w:type="dxa"/>
            <w:gridSpan w:val="3"/>
            <w:tcBorders>
              <w:top w:val="single" w:sz="4" w:space="0" w:color="auto"/>
              <w:left w:val="nil"/>
              <w:bottom w:val="single" w:sz="4" w:space="0" w:color="auto"/>
              <w:right w:val="nil"/>
            </w:tcBorders>
            <w:hideMark/>
          </w:tcPr>
          <w:p w:rsidR="002227F3" w:rsidRPr="002A79BF" w:rsidRDefault="002227F3" w:rsidP="005A7220">
            <w:pPr>
              <w:spacing w:after="0" w:line="240" w:lineRule="auto"/>
              <w:ind w:left="-108" w:right="-108"/>
              <w:jc w:val="center"/>
              <w:rPr>
                <w:rFonts w:ascii="Times New Roman" w:hAnsi="Times New Roman"/>
                <w:sz w:val="28"/>
                <w:szCs w:val="28"/>
              </w:rPr>
            </w:pPr>
            <w:r w:rsidRPr="00166B02">
              <w:rPr>
                <w:rFonts w:ascii="Calibri" w:hAnsi="Calibri"/>
                <w:noProof/>
                <w:sz w:val="28"/>
                <w:szCs w:val="28"/>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187.1pt;margin-top:-.3pt;width:0;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">
                  <v:stroke endarrow="block"/>
                </v:shape>
              </w:pict>
            </w:r>
          </w:p>
        </w:tc>
        <w:tc>
          <w:tcPr>
            <w:tcW w:w="1213" w:type="dxa"/>
            <w:gridSpan w:val="3"/>
            <w:tcBorders>
              <w:top w:val="nil"/>
              <w:left w:val="nil"/>
              <w:bottom w:val="nil"/>
              <w:right w:val="nil"/>
            </w:tcBorders>
          </w:tcPr>
          <w:p w:rsidR="002227F3" w:rsidRPr="002A79BF" w:rsidRDefault="002227F3" w:rsidP="005A7220">
            <w:pPr>
              <w:spacing w:after="0" w:line="240" w:lineRule="auto"/>
              <w:ind w:right="-284"/>
              <w:jc w:val="center"/>
              <w:rPr>
                <w:rFonts w:ascii="Times New Roman" w:hAnsi="Times New Roman"/>
                <w:sz w:val="28"/>
                <w:szCs w:val="28"/>
              </w:rPr>
            </w:pPr>
          </w:p>
        </w:tc>
      </w:tr>
      <w:tr w:rsidR="002227F3" w:rsidRPr="002A79BF" w:rsidTr="005A7220">
        <w:trPr>
          <w:trHeight w:val="783"/>
        </w:trPr>
        <w:tc>
          <w:tcPr>
            <w:tcW w:w="0" w:type="auto"/>
            <w:gridSpan w:val="2"/>
            <w:vMerge/>
            <w:tcBorders>
              <w:top w:val="nil"/>
              <w:left w:val="nil"/>
              <w:bottom w:val="nil"/>
              <w:right w:val="single" w:sz="4" w:space="0" w:color="auto"/>
            </w:tcBorders>
            <w:vAlign w:val="center"/>
            <w:hideMark/>
          </w:tcPr>
          <w:p w:rsidR="002227F3" w:rsidRPr="002A79BF" w:rsidRDefault="002227F3" w:rsidP="005A7220">
            <w:pPr>
              <w:spacing w:after="0" w:line="240" w:lineRule="auto"/>
              <w:rPr>
                <w:rFonts w:ascii="Times New Roman" w:hAnsi="Times New Roman"/>
                <w:sz w:val="28"/>
                <w:szCs w:val="28"/>
              </w:rPr>
            </w:pPr>
          </w:p>
        </w:tc>
        <w:tc>
          <w:tcPr>
            <w:tcW w:w="7260" w:type="dxa"/>
            <w:gridSpan w:val="3"/>
            <w:tcBorders>
              <w:top w:val="single" w:sz="4" w:space="0" w:color="auto"/>
              <w:left w:val="single" w:sz="4" w:space="0" w:color="auto"/>
              <w:bottom w:val="single" w:sz="4" w:space="0" w:color="auto"/>
              <w:right w:val="single" w:sz="4" w:space="0" w:color="auto"/>
            </w:tcBorders>
          </w:tcPr>
          <w:p w:rsidR="002227F3" w:rsidRPr="002A79BF" w:rsidRDefault="002227F3" w:rsidP="005A7220">
            <w:pPr>
              <w:spacing w:after="0" w:line="240" w:lineRule="auto"/>
              <w:ind w:left="-108" w:right="-108"/>
              <w:jc w:val="center"/>
              <w:rPr>
                <w:rFonts w:ascii="Times New Roman" w:hAnsi="Times New Roman"/>
                <w:sz w:val="28"/>
                <w:szCs w:val="28"/>
              </w:rPr>
            </w:pPr>
            <w:r w:rsidRPr="002A79BF">
              <w:rPr>
                <w:rFonts w:ascii="Times New Roman" w:hAnsi="Times New Roman"/>
                <w:sz w:val="28"/>
                <w:szCs w:val="28"/>
              </w:rPr>
              <w:t>Рассмотрение заявления и принятие решения о возможности предоставления или об отказе в предоставлении Муниципальной услуги</w:t>
            </w:r>
          </w:p>
        </w:tc>
        <w:tc>
          <w:tcPr>
            <w:tcW w:w="1213" w:type="dxa"/>
            <w:gridSpan w:val="3"/>
            <w:tcBorders>
              <w:top w:val="nil"/>
              <w:left w:val="single" w:sz="4" w:space="0" w:color="auto"/>
              <w:bottom w:val="nil"/>
              <w:right w:val="nil"/>
            </w:tcBorders>
          </w:tcPr>
          <w:p w:rsidR="002227F3" w:rsidRPr="002A79BF" w:rsidRDefault="002227F3" w:rsidP="005A7220">
            <w:pPr>
              <w:spacing w:after="0" w:line="240" w:lineRule="auto"/>
              <w:ind w:right="-284"/>
              <w:jc w:val="center"/>
              <w:rPr>
                <w:rFonts w:ascii="Times New Roman" w:hAnsi="Times New Roman"/>
                <w:sz w:val="28"/>
                <w:szCs w:val="28"/>
              </w:rPr>
            </w:pPr>
          </w:p>
        </w:tc>
      </w:tr>
      <w:tr w:rsidR="002227F3" w:rsidRPr="002A79BF" w:rsidTr="005A7220">
        <w:trPr>
          <w:trHeight w:val="435"/>
        </w:trPr>
        <w:tc>
          <w:tcPr>
            <w:tcW w:w="0" w:type="auto"/>
            <w:gridSpan w:val="2"/>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c>
          <w:tcPr>
            <w:tcW w:w="7260" w:type="dxa"/>
            <w:gridSpan w:val="3"/>
            <w:tcBorders>
              <w:top w:val="single" w:sz="4" w:space="0" w:color="auto"/>
              <w:left w:val="nil"/>
              <w:bottom w:val="nil"/>
              <w:right w:val="nil"/>
            </w:tcBorders>
            <w:hideMark/>
          </w:tcPr>
          <w:p w:rsidR="002227F3" w:rsidRPr="002A79BF" w:rsidRDefault="002227F3" w:rsidP="005A7220">
            <w:pPr>
              <w:spacing w:after="0" w:line="240" w:lineRule="auto"/>
              <w:ind w:left="-108" w:right="-108"/>
              <w:jc w:val="center"/>
              <w:rPr>
                <w:rFonts w:ascii="Times New Roman" w:hAnsi="Times New Roman"/>
                <w:sz w:val="28"/>
                <w:szCs w:val="28"/>
              </w:rPr>
            </w:pPr>
            <w:r w:rsidRPr="00166B02">
              <w:rPr>
                <w:rFonts w:ascii="Calibri" w:hAnsi="Calibri"/>
                <w:noProof/>
                <w:sz w:val="28"/>
                <w:szCs w:val="28"/>
              </w:rPr>
              <w:pict>
                <v:shapetype id="_x0000_t4" coordsize="21600,21600" o:spt="4" path="m10800,l,10800,10800,21600,21600,10800xe">
                  <v:stroke joinstyle="miter"/>
                  <v:path gradientshapeok="t" o:connecttype="rect" textboxrect="5400,5400,16200,16200"/>
                </v:shapetype>
                <v:shape id="Ромб 7" o:spid="_x0000_s1028" type="#_x0000_t4" style="position:absolute;left:0;text-align:left;margin-left:-4.25pt;margin-top:19.15pt;width:380.45pt;height:89.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">
                  <v:textbox>
                    <w:txbxContent>
                      <w:p w:rsidR="002227F3" w:rsidRDefault="002227F3" w:rsidP="002227F3">
                        <w:pPr>
                          <w:pStyle w:val="a5"/>
                          <w:jc w:val="center"/>
                          <w:rPr>
                            <w:rFonts w:ascii="Times New Roman" w:hAnsi="Times New Roman"/>
                            <w:sz w:val="24"/>
                            <w:szCs w:val="24"/>
                          </w:rPr>
                        </w:pPr>
                        <w:r>
                          <w:rPr>
                            <w:rFonts w:ascii="Times New Roman" w:hAnsi="Times New Roman"/>
                            <w:sz w:val="24"/>
                            <w:szCs w:val="24"/>
                          </w:rPr>
                          <w:t>Наличие оснований для предоставления Муниципальной услуги</w:t>
                        </w:r>
                      </w:p>
                    </w:txbxContent>
                  </v:textbox>
                </v:shape>
              </w:pict>
            </w:r>
            <w:r w:rsidRPr="00166B02">
              <w:rPr>
                <w:rFonts w:ascii="Calibri" w:hAnsi="Calibri"/>
                <w:noProof/>
                <w:sz w:val="28"/>
                <w:szCs w:val="28"/>
              </w:rPr>
              <w:pict>
                <v:shape id="Прямая со стрелкой 8" o:spid="_x0000_s1027" type="#_x0000_t32" style="position:absolute;left:0;text-align:left;margin-left:187.1pt;margin-top:.4pt;width:0;height:18.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rP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">
                  <v:stroke endarrow="block"/>
                </v:shape>
              </w:pict>
            </w:r>
          </w:p>
        </w:tc>
        <w:tc>
          <w:tcPr>
            <w:tcW w:w="1213" w:type="dxa"/>
            <w:gridSpan w:val="3"/>
            <w:tcBorders>
              <w:top w:val="nil"/>
              <w:left w:val="nil"/>
              <w:bottom w:val="nil"/>
              <w:right w:val="nil"/>
            </w:tcBorders>
          </w:tcPr>
          <w:p w:rsidR="002227F3" w:rsidRPr="002A79BF" w:rsidRDefault="002227F3" w:rsidP="005A7220">
            <w:pPr>
              <w:spacing w:after="0" w:line="240" w:lineRule="auto"/>
              <w:ind w:right="-284"/>
              <w:jc w:val="center"/>
              <w:rPr>
                <w:rFonts w:ascii="Times New Roman" w:hAnsi="Times New Roman"/>
                <w:sz w:val="28"/>
                <w:szCs w:val="28"/>
              </w:rPr>
            </w:pPr>
          </w:p>
        </w:tc>
      </w:tr>
      <w:tr w:rsidR="002227F3" w:rsidRPr="002A79BF" w:rsidTr="005A7220">
        <w:trPr>
          <w:trHeight w:val="1975"/>
        </w:trPr>
        <w:tc>
          <w:tcPr>
            <w:tcW w:w="1098" w:type="dxa"/>
            <w:gridSpan w:val="2"/>
            <w:tcBorders>
              <w:top w:val="nil"/>
              <w:left w:val="nil"/>
              <w:bottom w:val="nil"/>
              <w:right w:val="nil"/>
            </w:tcBorders>
          </w:tcPr>
          <w:p w:rsidR="002227F3" w:rsidRPr="002A79BF" w:rsidRDefault="002227F3" w:rsidP="005A7220">
            <w:pPr>
              <w:spacing w:after="0" w:line="240" w:lineRule="auto"/>
              <w:ind w:right="-284"/>
              <w:jc w:val="center"/>
              <w:rPr>
                <w:rFonts w:ascii="Times New Roman" w:hAnsi="Times New Roman"/>
                <w:sz w:val="28"/>
                <w:szCs w:val="28"/>
              </w:rPr>
            </w:pPr>
          </w:p>
        </w:tc>
        <w:tc>
          <w:tcPr>
            <w:tcW w:w="7260" w:type="dxa"/>
            <w:gridSpan w:val="3"/>
            <w:tcBorders>
              <w:top w:val="nil"/>
              <w:left w:val="nil"/>
              <w:bottom w:val="nil"/>
              <w:right w:val="nil"/>
            </w:tcBorders>
          </w:tcPr>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r w:rsidRPr="00166B02">
              <w:rPr>
                <w:rFonts w:ascii="Calibri" w:hAnsi="Calibri"/>
                <w:noProof/>
                <w:sz w:val="28"/>
                <w:szCs w:val="28"/>
              </w:rPr>
              <w:pict>
                <v:shape id="Прямая со стрелкой 6" o:spid="_x0000_s1029" type="#_x0000_t32" style="position:absolute;left:0;text-align:left;margin-left:269.6pt;margin-top:3.7pt;width:0;height:3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ieYQIAAHU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">
                  <v:stroke endarrow="block"/>
                </v:shape>
              </w:pict>
            </w:r>
            <w:r w:rsidRPr="00166B02">
              <w:rPr>
                <w:rFonts w:ascii="Calibri" w:hAnsi="Calibri"/>
                <w:noProof/>
                <w:sz w:val="28"/>
                <w:szCs w:val="28"/>
              </w:rPr>
              <w:pict>
                <v:shape id="Прямая со стрелкой 5" o:spid="_x0000_s1030" type="#_x0000_t32" style="position:absolute;left:0;text-align:left;margin-left:88.1pt;margin-top:3.7pt;width:0;height:3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OjYQ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">
                  <v:stroke endarrow="block"/>
                </v:shape>
              </w:pict>
            </w:r>
          </w:p>
        </w:tc>
        <w:tc>
          <w:tcPr>
            <w:tcW w:w="1213" w:type="dxa"/>
            <w:gridSpan w:val="3"/>
            <w:tcBorders>
              <w:top w:val="nil"/>
              <w:left w:val="nil"/>
              <w:bottom w:val="nil"/>
              <w:right w:val="nil"/>
            </w:tcBorders>
          </w:tcPr>
          <w:p w:rsidR="002227F3" w:rsidRPr="002A79BF" w:rsidRDefault="002227F3" w:rsidP="005A7220">
            <w:pPr>
              <w:spacing w:after="0" w:line="240" w:lineRule="auto"/>
              <w:ind w:right="-284"/>
              <w:jc w:val="center"/>
              <w:rPr>
                <w:rFonts w:ascii="Times New Roman" w:hAnsi="Times New Roman"/>
                <w:sz w:val="28"/>
                <w:szCs w:val="28"/>
              </w:rPr>
            </w:pPr>
          </w:p>
          <w:p w:rsidR="002227F3" w:rsidRPr="002A79BF" w:rsidRDefault="002227F3" w:rsidP="005A7220">
            <w:pPr>
              <w:spacing w:after="0" w:line="240" w:lineRule="auto"/>
              <w:ind w:right="-284"/>
              <w:jc w:val="center"/>
              <w:rPr>
                <w:rFonts w:ascii="Times New Roman" w:hAnsi="Times New Roman"/>
                <w:sz w:val="28"/>
                <w:szCs w:val="28"/>
              </w:rPr>
            </w:pPr>
          </w:p>
          <w:p w:rsidR="002227F3" w:rsidRPr="002A79BF" w:rsidRDefault="002227F3" w:rsidP="005A7220">
            <w:pPr>
              <w:spacing w:after="0" w:line="240" w:lineRule="auto"/>
              <w:ind w:right="-284"/>
              <w:jc w:val="center"/>
              <w:rPr>
                <w:rFonts w:ascii="Times New Roman" w:hAnsi="Times New Roman"/>
                <w:sz w:val="28"/>
                <w:szCs w:val="28"/>
              </w:rPr>
            </w:pPr>
          </w:p>
          <w:p w:rsidR="002227F3" w:rsidRPr="002A79BF" w:rsidRDefault="002227F3" w:rsidP="005A7220">
            <w:pPr>
              <w:spacing w:after="0" w:line="240" w:lineRule="auto"/>
              <w:ind w:right="-284"/>
              <w:jc w:val="center"/>
              <w:rPr>
                <w:rFonts w:ascii="Times New Roman" w:hAnsi="Times New Roman"/>
                <w:sz w:val="28"/>
                <w:szCs w:val="28"/>
              </w:rPr>
            </w:pPr>
          </w:p>
          <w:p w:rsidR="002227F3" w:rsidRPr="002A79BF" w:rsidRDefault="002227F3" w:rsidP="005A7220">
            <w:pPr>
              <w:spacing w:after="0" w:line="240" w:lineRule="auto"/>
              <w:ind w:right="-284"/>
              <w:rPr>
                <w:rFonts w:ascii="Times New Roman" w:hAnsi="Times New Roman"/>
                <w:sz w:val="28"/>
                <w:szCs w:val="28"/>
              </w:rPr>
            </w:pPr>
          </w:p>
          <w:p w:rsidR="002227F3" w:rsidRPr="002A79BF" w:rsidRDefault="002227F3" w:rsidP="005A7220">
            <w:pPr>
              <w:spacing w:after="0" w:line="240" w:lineRule="auto"/>
              <w:ind w:right="-284"/>
              <w:jc w:val="center"/>
              <w:rPr>
                <w:rFonts w:ascii="Times New Roman" w:hAnsi="Times New Roman"/>
                <w:sz w:val="28"/>
                <w:szCs w:val="28"/>
              </w:rPr>
            </w:pPr>
          </w:p>
        </w:tc>
      </w:tr>
      <w:tr w:rsidR="002227F3" w:rsidRPr="002A79BF" w:rsidTr="005A7220">
        <w:trPr>
          <w:trHeight w:val="618"/>
        </w:trPr>
        <w:tc>
          <w:tcPr>
            <w:tcW w:w="660" w:type="dxa"/>
            <w:vMerge w:val="restart"/>
            <w:tcBorders>
              <w:top w:val="nil"/>
              <w:left w:val="nil"/>
              <w:bottom w:val="nil"/>
              <w:right w:val="single" w:sz="4" w:space="0" w:color="auto"/>
            </w:tcBorders>
          </w:tcPr>
          <w:p w:rsidR="002227F3" w:rsidRPr="002A79BF" w:rsidRDefault="002227F3" w:rsidP="005A7220">
            <w:pPr>
              <w:spacing w:after="0" w:line="240" w:lineRule="auto"/>
              <w:ind w:right="-108"/>
              <w:jc w:val="center"/>
              <w:rPr>
                <w:rFonts w:ascii="Times New Roman" w:hAnsi="Times New Roman"/>
                <w:sz w:val="28"/>
                <w:szCs w:val="28"/>
              </w:rPr>
            </w:pPr>
          </w:p>
          <w:p w:rsidR="002227F3" w:rsidRPr="002A79BF" w:rsidRDefault="002227F3" w:rsidP="005A7220">
            <w:pPr>
              <w:spacing w:after="0" w:line="240" w:lineRule="auto"/>
              <w:ind w:right="-108"/>
              <w:jc w:val="center"/>
              <w:rPr>
                <w:rFonts w:ascii="Times New Roman" w:hAnsi="Times New Roman"/>
                <w:sz w:val="28"/>
                <w:szCs w:val="28"/>
              </w:rPr>
            </w:pPr>
          </w:p>
          <w:p w:rsidR="002227F3" w:rsidRPr="002A79BF" w:rsidRDefault="002227F3" w:rsidP="005A7220">
            <w:pPr>
              <w:spacing w:after="0" w:line="240" w:lineRule="auto"/>
              <w:ind w:right="-108"/>
              <w:jc w:val="center"/>
              <w:rPr>
                <w:rFonts w:ascii="Times New Roman" w:hAnsi="Times New Roman"/>
                <w:sz w:val="28"/>
                <w:szCs w:val="28"/>
              </w:rPr>
            </w:pPr>
          </w:p>
        </w:tc>
        <w:tc>
          <w:tcPr>
            <w:tcW w:w="3958" w:type="dxa"/>
            <w:gridSpan w:val="2"/>
            <w:tcBorders>
              <w:top w:val="single" w:sz="4" w:space="0" w:color="auto"/>
              <w:left w:val="single" w:sz="4" w:space="0" w:color="000000"/>
              <w:bottom w:val="single" w:sz="4" w:space="0" w:color="auto"/>
              <w:right w:val="single" w:sz="4" w:space="0" w:color="auto"/>
            </w:tcBorders>
          </w:tcPr>
          <w:p w:rsidR="002227F3" w:rsidRPr="002A79BF" w:rsidRDefault="002227F3" w:rsidP="005A7220">
            <w:pPr>
              <w:spacing w:after="0" w:line="240" w:lineRule="auto"/>
              <w:ind w:right="-108"/>
              <w:jc w:val="center"/>
              <w:rPr>
                <w:rFonts w:ascii="Times New Roman" w:hAnsi="Times New Roman"/>
                <w:sz w:val="28"/>
                <w:szCs w:val="28"/>
              </w:rPr>
            </w:pPr>
          </w:p>
          <w:p w:rsidR="002227F3" w:rsidRPr="002A79BF" w:rsidRDefault="002227F3" w:rsidP="005A7220">
            <w:pPr>
              <w:spacing w:after="0" w:line="240" w:lineRule="auto"/>
              <w:ind w:right="-108"/>
              <w:jc w:val="center"/>
              <w:rPr>
                <w:rFonts w:ascii="Times New Roman" w:hAnsi="Times New Roman"/>
                <w:sz w:val="28"/>
                <w:szCs w:val="28"/>
              </w:rPr>
            </w:pPr>
            <w:r w:rsidRPr="002A79BF">
              <w:rPr>
                <w:rFonts w:ascii="Times New Roman" w:hAnsi="Times New Roman"/>
                <w:sz w:val="28"/>
                <w:szCs w:val="28"/>
              </w:rPr>
              <w:t>Не имеются</w:t>
            </w:r>
          </w:p>
          <w:p w:rsidR="002227F3" w:rsidRPr="002A79BF" w:rsidRDefault="002227F3" w:rsidP="005A7220">
            <w:pPr>
              <w:spacing w:after="0" w:line="240" w:lineRule="auto"/>
              <w:ind w:right="-108"/>
              <w:jc w:val="center"/>
              <w:rPr>
                <w:rFonts w:ascii="Times New Roman" w:hAnsi="Times New Roman"/>
                <w:sz w:val="28"/>
                <w:szCs w:val="28"/>
              </w:rPr>
            </w:pPr>
          </w:p>
        </w:tc>
        <w:tc>
          <w:tcPr>
            <w:tcW w:w="550" w:type="dxa"/>
            <w:tcBorders>
              <w:top w:val="nil"/>
              <w:left w:val="single" w:sz="4" w:space="0" w:color="auto"/>
              <w:bottom w:val="nil"/>
              <w:right w:val="single" w:sz="4" w:space="0" w:color="auto"/>
            </w:tcBorders>
          </w:tcPr>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p>
        </w:tc>
        <w:tc>
          <w:tcPr>
            <w:tcW w:w="4167" w:type="dxa"/>
            <w:gridSpan w:val="3"/>
            <w:tcBorders>
              <w:top w:val="single" w:sz="4" w:space="0" w:color="auto"/>
              <w:left w:val="single" w:sz="4" w:space="0" w:color="auto"/>
              <w:bottom w:val="single" w:sz="4" w:space="0" w:color="auto"/>
              <w:right w:val="single" w:sz="4" w:space="0" w:color="auto"/>
            </w:tcBorders>
          </w:tcPr>
          <w:p w:rsidR="002227F3" w:rsidRPr="002A79BF" w:rsidRDefault="002227F3" w:rsidP="005A7220">
            <w:pPr>
              <w:spacing w:after="0" w:line="240" w:lineRule="auto"/>
              <w:ind w:left="-108" w:right="-143"/>
              <w:jc w:val="center"/>
              <w:rPr>
                <w:rFonts w:ascii="Times New Roman" w:hAnsi="Times New Roman"/>
                <w:sz w:val="28"/>
                <w:szCs w:val="28"/>
              </w:rPr>
            </w:pPr>
          </w:p>
          <w:p w:rsidR="002227F3" w:rsidRPr="002A79BF" w:rsidRDefault="002227F3" w:rsidP="005A7220">
            <w:pPr>
              <w:spacing w:after="0" w:line="240" w:lineRule="auto"/>
              <w:ind w:left="-108" w:right="-143"/>
              <w:jc w:val="center"/>
              <w:rPr>
                <w:rFonts w:ascii="Times New Roman" w:hAnsi="Times New Roman"/>
                <w:sz w:val="28"/>
                <w:szCs w:val="28"/>
              </w:rPr>
            </w:pPr>
            <w:r w:rsidRPr="002A79BF">
              <w:rPr>
                <w:rFonts w:ascii="Times New Roman" w:hAnsi="Times New Roman"/>
                <w:sz w:val="28"/>
                <w:szCs w:val="28"/>
              </w:rPr>
              <w:t>Имеются</w:t>
            </w:r>
          </w:p>
        </w:tc>
        <w:tc>
          <w:tcPr>
            <w:tcW w:w="236" w:type="dxa"/>
            <w:vMerge w:val="restart"/>
            <w:tcBorders>
              <w:top w:val="nil"/>
              <w:left w:val="single" w:sz="4" w:space="0" w:color="auto"/>
              <w:bottom w:val="nil"/>
              <w:right w:val="nil"/>
            </w:tcBorders>
          </w:tcPr>
          <w:p w:rsidR="002227F3" w:rsidRPr="002A79BF" w:rsidRDefault="002227F3" w:rsidP="005A7220">
            <w:pPr>
              <w:spacing w:after="0" w:line="240" w:lineRule="auto"/>
              <w:rPr>
                <w:rFonts w:ascii="Times New Roman" w:hAnsi="Times New Roman"/>
                <w:sz w:val="28"/>
                <w:szCs w:val="28"/>
              </w:rPr>
            </w:pPr>
          </w:p>
          <w:p w:rsidR="002227F3" w:rsidRPr="002A79BF" w:rsidRDefault="002227F3" w:rsidP="005A7220">
            <w:pPr>
              <w:spacing w:after="0" w:line="240" w:lineRule="auto"/>
              <w:ind w:right="-143"/>
              <w:jc w:val="center"/>
              <w:rPr>
                <w:rFonts w:ascii="Times New Roman" w:hAnsi="Times New Roman"/>
                <w:sz w:val="28"/>
                <w:szCs w:val="28"/>
              </w:rPr>
            </w:pPr>
          </w:p>
        </w:tc>
      </w:tr>
      <w:tr w:rsidR="002227F3" w:rsidRPr="002A79BF" w:rsidTr="005A7220">
        <w:trPr>
          <w:trHeight w:val="343"/>
        </w:trPr>
        <w:tc>
          <w:tcPr>
            <w:tcW w:w="0" w:type="auto"/>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c>
          <w:tcPr>
            <w:tcW w:w="3958" w:type="dxa"/>
            <w:gridSpan w:val="2"/>
            <w:tcBorders>
              <w:top w:val="nil"/>
              <w:left w:val="nil"/>
              <w:bottom w:val="single" w:sz="4" w:space="0" w:color="auto"/>
              <w:right w:val="nil"/>
            </w:tcBorders>
            <w:hideMark/>
          </w:tcPr>
          <w:p w:rsidR="002227F3" w:rsidRPr="002A79BF" w:rsidRDefault="002227F3" w:rsidP="005A7220">
            <w:pPr>
              <w:spacing w:after="0" w:line="240" w:lineRule="auto"/>
              <w:ind w:left="-108" w:right="-108"/>
              <w:jc w:val="center"/>
              <w:rPr>
                <w:rFonts w:ascii="Times New Roman" w:hAnsi="Times New Roman"/>
                <w:sz w:val="28"/>
                <w:szCs w:val="28"/>
              </w:rPr>
            </w:pPr>
            <w:r w:rsidRPr="00166B02">
              <w:rPr>
                <w:rFonts w:ascii="Calibri" w:hAnsi="Calibri"/>
                <w:noProof/>
                <w:sz w:val="28"/>
                <w:szCs w:val="28"/>
              </w:rPr>
              <w:pict>
                <v:shape id="Прямая со стрелкой 4" o:spid="_x0000_s1031" type="#_x0000_t32" style="position:absolute;left:0;text-align:left;margin-left:110pt;margin-top:6.8pt;width:0;height:1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6MYAIAAHU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">
                  <v:stroke endarrow="block"/>
                </v:shape>
              </w:pict>
            </w:r>
          </w:p>
        </w:tc>
        <w:tc>
          <w:tcPr>
            <w:tcW w:w="550" w:type="dxa"/>
            <w:tcBorders>
              <w:top w:val="nil"/>
              <w:left w:val="nil"/>
              <w:bottom w:val="nil"/>
              <w:right w:val="nil"/>
            </w:tcBorders>
          </w:tcPr>
          <w:p w:rsidR="002227F3" w:rsidRPr="002A79BF" w:rsidRDefault="002227F3" w:rsidP="005A7220">
            <w:pPr>
              <w:spacing w:after="0" w:line="240" w:lineRule="auto"/>
              <w:ind w:left="-108" w:right="-108"/>
              <w:jc w:val="center"/>
              <w:rPr>
                <w:rFonts w:ascii="Times New Roman" w:hAnsi="Times New Roman"/>
                <w:sz w:val="28"/>
                <w:szCs w:val="28"/>
              </w:rPr>
            </w:pPr>
          </w:p>
        </w:tc>
        <w:tc>
          <w:tcPr>
            <w:tcW w:w="4167" w:type="dxa"/>
            <w:gridSpan w:val="3"/>
            <w:tcBorders>
              <w:top w:val="nil"/>
              <w:left w:val="nil"/>
              <w:bottom w:val="single" w:sz="4" w:space="0" w:color="auto"/>
              <w:right w:val="nil"/>
            </w:tcBorders>
            <w:hideMark/>
          </w:tcPr>
          <w:p w:rsidR="002227F3" w:rsidRPr="002A79BF" w:rsidRDefault="002227F3" w:rsidP="005A7220">
            <w:pPr>
              <w:spacing w:after="0" w:line="240" w:lineRule="auto"/>
              <w:ind w:right="-284"/>
              <w:jc w:val="center"/>
              <w:rPr>
                <w:rFonts w:ascii="Times New Roman" w:hAnsi="Times New Roman"/>
                <w:sz w:val="28"/>
                <w:szCs w:val="28"/>
              </w:rPr>
            </w:pPr>
            <w:r w:rsidRPr="00166B02">
              <w:rPr>
                <w:rFonts w:ascii="Calibri" w:hAnsi="Calibri"/>
                <w:noProof/>
                <w:sz w:val="28"/>
                <w:szCs w:val="28"/>
              </w:rPr>
              <w:pict>
                <v:shape id="Прямая со стрелкой 3" o:spid="_x0000_s1032" type="#_x0000_t32" style="position:absolute;left:0;text-align:left;margin-left:71.6pt;margin-top:5.3pt;width:.05pt;height:13.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ApZAIAAHc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">
                  <v:stroke endarrow="block"/>
                </v:shape>
              </w:pict>
            </w:r>
          </w:p>
        </w:tc>
        <w:tc>
          <w:tcPr>
            <w:tcW w:w="0" w:type="auto"/>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r>
      <w:tr w:rsidR="002227F3" w:rsidRPr="002A79BF" w:rsidTr="005A7220">
        <w:trPr>
          <w:trHeight w:val="1259"/>
        </w:trPr>
        <w:tc>
          <w:tcPr>
            <w:tcW w:w="0" w:type="auto"/>
            <w:vMerge/>
            <w:tcBorders>
              <w:top w:val="nil"/>
              <w:left w:val="nil"/>
              <w:bottom w:val="nil"/>
              <w:right w:val="single" w:sz="4" w:space="0" w:color="auto"/>
            </w:tcBorders>
            <w:vAlign w:val="center"/>
            <w:hideMark/>
          </w:tcPr>
          <w:p w:rsidR="002227F3" w:rsidRPr="002A79BF" w:rsidRDefault="002227F3" w:rsidP="005A7220">
            <w:pPr>
              <w:spacing w:after="0" w:line="240" w:lineRule="auto"/>
              <w:rPr>
                <w:rFonts w:ascii="Times New Roman" w:hAnsi="Times New Roman"/>
                <w:sz w:val="28"/>
                <w:szCs w:val="28"/>
              </w:rPr>
            </w:pPr>
          </w:p>
        </w:tc>
        <w:tc>
          <w:tcPr>
            <w:tcW w:w="3958" w:type="dxa"/>
            <w:gridSpan w:val="2"/>
            <w:tcBorders>
              <w:top w:val="single" w:sz="4" w:space="0" w:color="auto"/>
              <w:left w:val="single" w:sz="4" w:space="0" w:color="auto"/>
              <w:bottom w:val="single" w:sz="4" w:space="0" w:color="auto"/>
              <w:right w:val="single" w:sz="4" w:space="0" w:color="auto"/>
            </w:tcBorders>
          </w:tcPr>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r w:rsidRPr="002A79BF">
              <w:rPr>
                <w:rFonts w:ascii="Times New Roman" w:hAnsi="Times New Roman"/>
                <w:sz w:val="28"/>
                <w:szCs w:val="28"/>
              </w:rPr>
              <w:t>Уведомление об отказе в предоставлении Муниципальной услуги</w:t>
            </w:r>
          </w:p>
        </w:tc>
        <w:tc>
          <w:tcPr>
            <w:tcW w:w="550" w:type="dxa"/>
            <w:tcBorders>
              <w:top w:val="nil"/>
              <w:left w:val="single" w:sz="4" w:space="0" w:color="auto"/>
              <w:bottom w:val="nil"/>
              <w:right w:val="single" w:sz="4" w:space="0" w:color="auto"/>
            </w:tcBorders>
          </w:tcPr>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p>
          <w:p w:rsidR="002227F3" w:rsidRPr="002A79BF" w:rsidRDefault="002227F3" w:rsidP="005A7220">
            <w:pPr>
              <w:spacing w:after="0" w:line="240" w:lineRule="auto"/>
              <w:ind w:left="-108" w:right="-108"/>
              <w:jc w:val="center"/>
              <w:rPr>
                <w:rFonts w:ascii="Times New Roman" w:hAnsi="Times New Roman"/>
                <w:sz w:val="28"/>
                <w:szCs w:val="28"/>
              </w:rPr>
            </w:pPr>
          </w:p>
        </w:tc>
        <w:tc>
          <w:tcPr>
            <w:tcW w:w="4167" w:type="dxa"/>
            <w:gridSpan w:val="3"/>
            <w:tcBorders>
              <w:top w:val="single" w:sz="4" w:space="0" w:color="auto"/>
              <w:left w:val="single" w:sz="4" w:space="0" w:color="auto"/>
              <w:bottom w:val="single" w:sz="4" w:space="0" w:color="auto"/>
              <w:right w:val="single" w:sz="4" w:space="0" w:color="auto"/>
            </w:tcBorders>
            <w:hideMark/>
          </w:tcPr>
          <w:p w:rsidR="002227F3" w:rsidRPr="002A79BF" w:rsidRDefault="002227F3" w:rsidP="005A7220">
            <w:pPr>
              <w:spacing w:after="0" w:line="240" w:lineRule="auto"/>
              <w:ind w:right="3"/>
              <w:jc w:val="center"/>
              <w:rPr>
                <w:rFonts w:ascii="Times New Roman" w:hAnsi="Times New Roman"/>
                <w:sz w:val="28"/>
                <w:szCs w:val="28"/>
              </w:rPr>
            </w:pPr>
            <w:r w:rsidRPr="002A79BF">
              <w:rPr>
                <w:rFonts w:ascii="Times New Roman" w:hAnsi="Times New Roman"/>
                <w:color w:val="000000"/>
                <w:sz w:val="28"/>
                <w:szCs w:val="28"/>
              </w:rPr>
              <w:t>Подготовка письма о п</w:t>
            </w:r>
            <w:r w:rsidRPr="002A79BF">
              <w:rPr>
                <w:rFonts w:ascii="Times New Roman" w:hAnsi="Times New Roman"/>
                <w:sz w:val="28"/>
                <w:szCs w:val="28"/>
              </w:rPr>
              <w:t xml:space="preserve">редоставление информации об очередности предоставления жилых помещений на условиях социального найма, на территории </w:t>
            </w:r>
            <w:r w:rsidRPr="0073465A">
              <w:rPr>
                <w:rFonts w:ascii="Times New Roman" w:hAnsi="Times New Roman"/>
                <w:sz w:val="28"/>
                <w:szCs w:val="28"/>
              </w:rPr>
              <w:t xml:space="preserve">Дружненского </w:t>
            </w:r>
            <w:r w:rsidRPr="002A79BF">
              <w:rPr>
                <w:rFonts w:ascii="Times New Roman" w:hAnsi="Times New Roman"/>
                <w:sz w:val="28"/>
                <w:szCs w:val="28"/>
              </w:rPr>
              <w:t>сельского поселения Белореченского района</w:t>
            </w:r>
          </w:p>
        </w:tc>
        <w:tc>
          <w:tcPr>
            <w:tcW w:w="0" w:type="auto"/>
            <w:vMerge/>
            <w:tcBorders>
              <w:top w:val="nil"/>
              <w:left w:val="single" w:sz="4" w:space="0" w:color="auto"/>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r>
      <w:tr w:rsidR="002227F3" w:rsidRPr="002A79BF" w:rsidTr="005A7220">
        <w:trPr>
          <w:trHeight w:val="453"/>
        </w:trPr>
        <w:tc>
          <w:tcPr>
            <w:tcW w:w="0" w:type="auto"/>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c>
          <w:tcPr>
            <w:tcW w:w="3958" w:type="dxa"/>
            <w:gridSpan w:val="2"/>
            <w:tcBorders>
              <w:top w:val="single" w:sz="4" w:space="0" w:color="auto"/>
              <w:left w:val="nil"/>
              <w:bottom w:val="nil"/>
              <w:right w:val="nil"/>
            </w:tcBorders>
            <w:hideMark/>
          </w:tcPr>
          <w:p w:rsidR="002227F3" w:rsidRPr="002A79BF" w:rsidRDefault="002227F3" w:rsidP="005A7220">
            <w:pPr>
              <w:spacing w:after="0" w:line="240" w:lineRule="auto"/>
              <w:ind w:left="-108" w:right="-108"/>
              <w:jc w:val="center"/>
              <w:rPr>
                <w:rFonts w:ascii="Times New Roman" w:hAnsi="Times New Roman"/>
                <w:sz w:val="28"/>
                <w:szCs w:val="28"/>
              </w:rPr>
            </w:pPr>
            <w:r w:rsidRPr="00166B02">
              <w:rPr>
                <w:rFonts w:ascii="Calibri" w:hAnsi="Calibri"/>
                <w:noProof/>
                <w:sz w:val="28"/>
                <w:szCs w:val="28"/>
              </w:rPr>
              <w:pict>
                <v:shape id="Прямая со стрелкой 2" o:spid="_x0000_s1033" type="#_x0000_t32" style="position:absolute;left:0;text-align:left;margin-left:110pt;margin-top:4.85pt;width:0;height:16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">
                  <v:stroke endarrow="block"/>
                </v:shape>
              </w:pict>
            </w:r>
          </w:p>
        </w:tc>
        <w:tc>
          <w:tcPr>
            <w:tcW w:w="550" w:type="dxa"/>
            <w:tcBorders>
              <w:top w:val="nil"/>
              <w:left w:val="nil"/>
              <w:bottom w:val="nil"/>
              <w:right w:val="nil"/>
            </w:tcBorders>
          </w:tcPr>
          <w:p w:rsidR="002227F3" w:rsidRPr="002A79BF" w:rsidRDefault="002227F3" w:rsidP="005A7220">
            <w:pPr>
              <w:spacing w:after="0" w:line="240" w:lineRule="auto"/>
              <w:ind w:left="-108" w:right="-108"/>
              <w:jc w:val="center"/>
              <w:rPr>
                <w:rFonts w:ascii="Times New Roman" w:hAnsi="Times New Roman"/>
                <w:sz w:val="28"/>
                <w:szCs w:val="28"/>
              </w:rPr>
            </w:pPr>
          </w:p>
        </w:tc>
        <w:tc>
          <w:tcPr>
            <w:tcW w:w="4167" w:type="dxa"/>
            <w:gridSpan w:val="3"/>
            <w:tcBorders>
              <w:top w:val="single" w:sz="4" w:space="0" w:color="auto"/>
              <w:left w:val="nil"/>
              <w:bottom w:val="nil"/>
              <w:right w:val="nil"/>
            </w:tcBorders>
            <w:hideMark/>
          </w:tcPr>
          <w:p w:rsidR="002227F3" w:rsidRPr="002A79BF" w:rsidRDefault="002227F3" w:rsidP="005A7220">
            <w:pPr>
              <w:spacing w:after="0" w:line="240" w:lineRule="auto"/>
              <w:ind w:right="-284"/>
              <w:jc w:val="center"/>
              <w:rPr>
                <w:rFonts w:ascii="Times New Roman" w:hAnsi="Times New Roman"/>
                <w:sz w:val="28"/>
                <w:szCs w:val="28"/>
              </w:rPr>
            </w:pPr>
            <w:r w:rsidRPr="00166B02">
              <w:rPr>
                <w:rFonts w:ascii="Calibri" w:hAnsi="Calibri"/>
                <w:noProof/>
                <w:sz w:val="28"/>
                <w:szCs w:val="28"/>
              </w:rPr>
              <w:pict>
                <v:shape id="Прямая со стрелкой 1" o:spid="_x0000_s1034" type="#_x0000_t32" style="position:absolute;left:0;text-align:left;margin-left:77.1pt;margin-top:4.85pt;width:0;height:1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">
                  <v:stroke endarrow="block"/>
                </v:shape>
              </w:pict>
            </w:r>
          </w:p>
        </w:tc>
        <w:tc>
          <w:tcPr>
            <w:tcW w:w="0" w:type="auto"/>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r>
      <w:tr w:rsidR="002227F3" w:rsidRPr="002A79BF" w:rsidTr="005A7220">
        <w:trPr>
          <w:trHeight w:val="697"/>
        </w:trPr>
        <w:tc>
          <w:tcPr>
            <w:tcW w:w="0" w:type="auto"/>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c>
          <w:tcPr>
            <w:tcW w:w="438" w:type="dxa"/>
            <w:tcBorders>
              <w:top w:val="nil"/>
              <w:left w:val="nil"/>
              <w:bottom w:val="nil"/>
              <w:right w:val="single" w:sz="4" w:space="0" w:color="auto"/>
            </w:tcBorders>
          </w:tcPr>
          <w:p w:rsidR="002227F3" w:rsidRPr="002A79BF" w:rsidRDefault="002227F3" w:rsidP="005A7220">
            <w:pPr>
              <w:spacing w:after="0" w:line="240" w:lineRule="auto"/>
              <w:ind w:right="-284"/>
              <w:jc w:val="center"/>
              <w:rPr>
                <w:rFonts w:ascii="Times New Roman" w:hAnsi="Times New Roman"/>
                <w:sz w:val="28"/>
                <w:szCs w:val="28"/>
              </w:rPr>
            </w:pPr>
          </w:p>
          <w:p w:rsidR="002227F3" w:rsidRPr="002A79BF" w:rsidRDefault="002227F3" w:rsidP="005A7220">
            <w:pPr>
              <w:rPr>
                <w:rFonts w:ascii="Times New Roman" w:hAnsi="Times New Roman"/>
                <w:sz w:val="28"/>
                <w:szCs w:val="28"/>
              </w:rPr>
            </w:pPr>
          </w:p>
        </w:tc>
        <w:tc>
          <w:tcPr>
            <w:tcW w:w="7700" w:type="dxa"/>
            <w:gridSpan w:val="4"/>
            <w:tcBorders>
              <w:top w:val="single" w:sz="4" w:space="0" w:color="auto"/>
              <w:left w:val="single" w:sz="4" w:space="0" w:color="auto"/>
              <w:bottom w:val="single" w:sz="4" w:space="0" w:color="auto"/>
              <w:right w:val="single" w:sz="4" w:space="0" w:color="auto"/>
            </w:tcBorders>
          </w:tcPr>
          <w:p w:rsidR="002227F3" w:rsidRPr="002A79BF" w:rsidRDefault="002227F3" w:rsidP="005A7220">
            <w:pPr>
              <w:spacing w:after="0" w:line="240" w:lineRule="auto"/>
              <w:ind w:left="-108" w:right="-108"/>
              <w:jc w:val="center"/>
              <w:rPr>
                <w:rFonts w:ascii="Times New Roman" w:hAnsi="Times New Roman"/>
                <w:sz w:val="28"/>
                <w:szCs w:val="28"/>
              </w:rPr>
            </w:pPr>
            <w:r w:rsidRPr="002A79BF">
              <w:rPr>
                <w:rFonts w:ascii="Times New Roman" w:hAnsi="Times New Roman"/>
                <w:sz w:val="28"/>
                <w:szCs w:val="28"/>
              </w:rPr>
              <w:t>Выдача результата предоставления Муниципальной услуги заявителям</w:t>
            </w:r>
          </w:p>
        </w:tc>
        <w:tc>
          <w:tcPr>
            <w:tcW w:w="537" w:type="dxa"/>
            <w:tcBorders>
              <w:top w:val="nil"/>
              <w:left w:val="single" w:sz="4" w:space="0" w:color="auto"/>
              <w:bottom w:val="nil"/>
              <w:right w:val="nil"/>
            </w:tcBorders>
          </w:tcPr>
          <w:p w:rsidR="002227F3" w:rsidRPr="002A79BF" w:rsidRDefault="002227F3" w:rsidP="005A7220">
            <w:pPr>
              <w:spacing w:after="0" w:line="240" w:lineRule="auto"/>
              <w:ind w:right="-284"/>
              <w:jc w:val="center"/>
              <w:rPr>
                <w:rFonts w:ascii="Times New Roman" w:hAnsi="Times New Roman"/>
                <w:sz w:val="28"/>
                <w:szCs w:val="28"/>
              </w:rPr>
            </w:pPr>
          </w:p>
        </w:tc>
        <w:tc>
          <w:tcPr>
            <w:tcW w:w="0" w:type="auto"/>
            <w:vMerge/>
            <w:tcBorders>
              <w:top w:val="nil"/>
              <w:left w:val="nil"/>
              <w:bottom w:val="nil"/>
              <w:right w:val="nil"/>
            </w:tcBorders>
            <w:vAlign w:val="center"/>
            <w:hideMark/>
          </w:tcPr>
          <w:p w:rsidR="002227F3" w:rsidRPr="002A79BF" w:rsidRDefault="002227F3" w:rsidP="005A7220">
            <w:pPr>
              <w:spacing w:after="0" w:line="240" w:lineRule="auto"/>
              <w:rPr>
                <w:rFonts w:ascii="Times New Roman" w:hAnsi="Times New Roman"/>
                <w:sz w:val="28"/>
                <w:szCs w:val="28"/>
              </w:rPr>
            </w:pPr>
          </w:p>
        </w:tc>
      </w:tr>
    </w:tbl>
    <w:p w:rsidR="002227F3" w:rsidRPr="002A79BF" w:rsidRDefault="002227F3" w:rsidP="002227F3">
      <w:pPr>
        <w:spacing w:after="0" w:line="240" w:lineRule="auto"/>
        <w:ind w:right="-284"/>
        <w:jc w:val="both"/>
        <w:rPr>
          <w:rFonts w:ascii="Times New Roman" w:hAnsi="Times New Roman"/>
          <w:sz w:val="28"/>
          <w:szCs w:val="28"/>
        </w:rPr>
      </w:pPr>
    </w:p>
    <w:p w:rsidR="002227F3" w:rsidRPr="0073465A" w:rsidRDefault="002227F3" w:rsidP="002227F3">
      <w:pPr>
        <w:spacing w:after="0" w:line="240" w:lineRule="auto"/>
        <w:jc w:val="both"/>
        <w:rPr>
          <w:rFonts w:ascii="Times New Roman" w:eastAsia="Times New Roman" w:hAnsi="Times New Roman"/>
          <w:sz w:val="28"/>
          <w:szCs w:val="28"/>
        </w:rPr>
      </w:pPr>
      <w:r w:rsidRPr="0073465A">
        <w:rPr>
          <w:rFonts w:ascii="Times New Roman" w:eastAsia="Times New Roman" w:hAnsi="Times New Roman"/>
          <w:sz w:val="28"/>
          <w:szCs w:val="28"/>
        </w:rPr>
        <w:t>Начальник общего отдела администрации</w:t>
      </w:r>
    </w:p>
    <w:p w:rsidR="002227F3" w:rsidRPr="0073465A" w:rsidRDefault="002227F3" w:rsidP="002227F3">
      <w:pPr>
        <w:spacing w:after="0" w:line="240" w:lineRule="auto"/>
        <w:jc w:val="both"/>
        <w:rPr>
          <w:rFonts w:ascii="Times New Roman" w:eastAsia="Times New Roman" w:hAnsi="Times New Roman"/>
          <w:sz w:val="28"/>
          <w:szCs w:val="28"/>
        </w:rPr>
      </w:pPr>
      <w:r w:rsidRPr="0073465A">
        <w:rPr>
          <w:rFonts w:ascii="Times New Roman" w:eastAsia="Times New Roman" w:hAnsi="Times New Roman"/>
          <w:sz w:val="28"/>
          <w:szCs w:val="28"/>
        </w:rPr>
        <w:t>Дружненского сельского поселения</w:t>
      </w:r>
    </w:p>
    <w:p w:rsidR="002227F3" w:rsidRPr="002A79BF" w:rsidRDefault="002227F3" w:rsidP="002227F3">
      <w:pPr>
        <w:spacing w:after="0" w:line="240" w:lineRule="auto"/>
        <w:jc w:val="both"/>
        <w:rPr>
          <w:rFonts w:ascii="Times New Roman" w:hAnsi="Times New Roman"/>
          <w:sz w:val="28"/>
          <w:szCs w:val="28"/>
        </w:rPr>
      </w:pPr>
      <w:r w:rsidRPr="0073465A">
        <w:rPr>
          <w:rFonts w:ascii="Times New Roman" w:eastAsia="Times New Roman" w:hAnsi="Times New Roman"/>
          <w:sz w:val="28"/>
          <w:szCs w:val="28"/>
        </w:rPr>
        <w:t>Белореченского района                                                                       Л.В.Кнышова</w:t>
      </w:r>
    </w:p>
    <w:p w:rsidR="00915F2D" w:rsidRDefault="00915F2D"/>
    <w:sectPr w:rsidR="00915F2D" w:rsidSect="003B7F6D">
      <w:headerReference w:type="default" r:id="rId9"/>
      <w:pgSz w:w="11906" w:h="16838"/>
      <w:pgMar w:top="1134" w:right="567" w:bottom="426"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345826"/>
      <w:docPartObj>
        <w:docPartGallery w:val="Page Numbers (Top of Page)"/>
        <w:docPartUnique/>
      </w:docPartObj>
    </w:sdtPr>
    <w:sdtEndPr/>
    <w:sdtContent>
      <w:p w:rsidR="00CB7A27" w:rsidRDefault="00915F2D" w:rsidP="00CB7A27">
        <w:pPr>
          <w:pStyle w:val="a3"/>
          <w:jc w:val="center"/>
        </w:pPr>
        <w:r>
          <w:fldChar w:fldCharType="begin"/>
        </w:r>
        <w:r>
          <w:instrText>PAGE   \* MERGEFORMAT</w:instrText>
        </w:r>
        <w:r>
          <w:fldChar w:fldCharType="separate"/>
        </w:r>
        <w:r w:rsidR="002227F3">
          <w:rPr>
            <w:noProof/>
          </w:rPr>
          <w:t>2</w:t>
        </w:r>
        <w:r>
          <w:fldChar w:fldCharType="end"/>
        </w:r>
      </w:p>
      <w:p w:rsidR="006829E6" w:rsidRDefault="00915F2D" w:rsidP="00CB7A27">
        <w:pPr>
          <w:pStyle w:val="a3"/>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67144"/>
      <w:docPartObj>
        <w:docPartGallery w:val="Page Numbers (Top of Page)"/>
        <w:docPartUnique/>
      </w:docPartObj>
    </w:sdtPr>
    <w:sdtEndPr/>
    <w:sdtContent>
      <w:p w:rsidR="00E56946" w:rsidRPr="00B23EDD" w:rsidRDefault="00915F2D">
        <w:pPr>
          <w:pStyle w:val="a3"/>
          <w:jc w:val="center"/>
        </w:pPr>
        <w:r w:rsidRPr="00B23EDD">
          <w:fldChar w:fldCharType="begin"/>
        </w:r>
        <w:r w:rsidRPr="00B23EDD">
          <w:instrText>PAGE   \* MERGEFORMAT</w:instrText>
        </w:r>
        <w:r w:rsidRPr="00B23EDD">
          <w:fldChar w:fldCharType="separate"/>
        </w:r>
        <w:r w:rsidR="002227F3">
          <w:rPr>
            <w:noProof/>
          </w:rPr>
          <w:t>22</w:t>
        </w:r>
        <w:r w:rsidRPr="00B23EDD">
          <w:fldChar w:fldCharType="end"/>
        </w:r>
      </w:p>
    </w:sdtContent>
  </w:sdt>
  <w:p w:rsidR="00E56946" w:rsidRDefault="00915F2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946" w:rsidRDefault="00915F2D">
    <w:pPr>
      <w:pStyle w:val="a3"/>
      <w:jc w:val="center"/>
    </w:pPr>
    <w:r>
      <w:fldChar w:fldCharType="begin"/>
    </w:r>
    <w:r>
      <w:instrText xml:space="preserve">PAGE   \* </w:instrText>
    </w:r>
    <w:r>
      <w:instrText>MERGEFORMAT</w:instrText>
    </w:r>
    <w:r>
      <w:fldChar w:fldCharType="separate"/>
    </w:r>
    <w:r>
      <w:rPr>
        <w:noProof/>
      </w:rPr>
      <w:t>2</w:t>
    </w:r>
    <w:r>
      <w:fldChar w:fldCharType="end"/>
    </w:r>
  </w:p>
  <w:p w:rsidR="00E56946" w:rsidRDefault="00915F2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227F3"/>
    <w:rsid w:val="002227F3"/>
    <w:rsid w:val="0091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
        <o:r id="V:Rule2" type="connector" idref="#Прямая со стрелкой 8"/>
        <o:r id="V:Rule3" type="connector" idref="#Прямая со стрелкой 3"/>
        <o:r id="V:Rule4" type="connector" idref="#Прямая со стрелкой 2"/>
        <o:r id="V:Rule5" type="connector" idref="#Прямая со стрелкой 1"/>
        <o:r id="V:Rule6" type="connector" idref="#Прямая со стрелкой 9"/>
        <o:r id="V:Rule7" type="connector" idref="#Прямая со стрелкой 5"/>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227F3"/>
    <w:rPr>
      <w:rFonts w:ascii="Times New Roman" w:eastAsia="Times New Roman" w:hAnsi="Times New Roman" w:cs="Times New Roman"/>
      <w:sz w:val="24"/>
      <w:szCs w:val="24"/>
    </w:rPr>
  </w:style>
  <w:style w:type="paragraph" w:styleId="a5">
    <w:name w:val="No Spacing"/>
    <w:uiPriority w:val="1"/>
    <w:qFormat/>
    <w:rsid w:val="002227F3"/>
    <w:pPr>
      <w:spacing w:after="0" w:line="240" w:lineRule="auto"/>
    </w:pPr>
    <w:rPr>
      <w:rFonts w:ascii="Calibri" w:eastAsia="Calibri" w:hAnsi="Calibri" w:cs="Times New Roman"/>
      <w:lang w:eastAsia="en-US"/>
    </w:rPr>
  </w:style>
  <w:style w:type="paragraph" w:styleId="a6">
    <w:name w:val="Body Text Indent"/>
    <w:basedOn w:val="a"/>
    <w:link w:val="a7"/>
    <w:semiHidden/>
    <w:unhideWhenUsed/>
    <w:rsid w:val="002227F3"/>
    <w:pPr>
      <w:spacing w:after="120" w:line="240" w:lineRule="auto"/>
      <w:ind w:left="283"/>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semiHidden/>
    <w:rsid w:val="002227F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pgu.krasnoda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6265</Words>
  <Characters>35711</Characters>
  <Application>Microsoft Office Word</Application>
  <DocSecurity>0</DocSecurity>
  <Lines>297</Lines>
  <Paragraphs>83</Paragraphs>
  <ScaleCrop>false</ScaleCrop>
  <Company>Reanimator Extreme Edition</Company>
  <LinksUpToDate>false</LinksUpToDate>
  <CharactersWithSpaces>41893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2</cp:revision>
  <dcterms:created xsi:type="dcterms:W3CDTF">2015-11-24T11:00:00Z</dcterms:created>
  <dcterms:modified xsi:type="dcterms:W3CDTF">2015-11-24T11:01:00Z</dcterms:modified>
</cp:coreProperties>
</file>